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6F3" w14:textId="77777777" w:rsidR="00D43D13" w:rsidRPr="00D72ABB" w:rsidRDefault="00D43D13" w:rsidP="00C56250">
      <w:pPr>
        <w:spacing w:after="0"/>
        <w:rPr>
          <w:rFonts w:cstheme="minorHAnsi"/>
          <w:b/>
          <w:bCs/>
        </w:rPr>
      </w:pPr>
    </w:p>
    <w:p w14:paraId="67EB1343" w14:textId="77777777" w:rsidR="00FF07B4" w:rsidRPr="00D72ABB" w:rsidRDefault="00FF07B4" w:rsidP="00C56250">
      <w:pPr>
        <w:spacing w:after="0"/>
        <w:jc w:val="center"/>
        <w:rPr>
          <w:rFonts w:cstheme="minorHAnsi"/>
          <w:b/>
          <w:bCs/>
          <w:sz w:val="28"/>
          <w:szCs w:val="28"/>
        </w:rPr>
      </w:pPr>
    </w:p>
    <w:p w14:paraId="78B5C1B7" w14:textId="66C06CA6" w:rsidR="00381E8D" w:rsidRPr="007B599C" w:rsidRDefault="00381E8D" w:rsidP="00C56250">
      <w:pPr>
        <w:spacing w:after="0"/>
        <w:jc w:val="center"/>
        <w:rPr>
          <w:rFonts w:cstheme="minorHAnsi"/>
          <w:b/>
          <w:bCs/>
          <w:sz w:val="28"/>
          <w:szCs w:val="28"/>
        </w:rPr>
      </w:pPr>
      <w:r w:rsidRPr="007B599C">
        <w:rPr>
          <w:rFonts w:cstheme="minorHAnsi"/>
          <w:b/>
          <w:bCs/>
          <w:sz w:val="28"/>
          <w:szCs w:val="28"/>
        </w:rPr>
        <w:t>INSTRUCTIONS FOR HIPAA AUTHORIZATION TEMPLATE</w:t>
      </w:r>
    </w:p>
    <w:p w14:paraId="617AAE2D" w14:textId="1F3F5C3A" w:rsidR="00381E8D" w:rsidRPr="007B599C" w:rsidRDefault="00381E8D" w:rsidP="00C56250">
      <w:pPr>
        <w:spacing w:after="0"/>
        <w:jc w:val="center"/>
        <w:rPr>
          <w:rFonts w:cstheme="minorHAnsi"/>
          <w:b/>
          <w:bCs/>
          <w:color w:val="C00000"/>
          <w:sz w:val="28"/>
          <w:szCs w:val="28"/>
        </w:rPr>
      </w:pPr>
      <w:r w:rsidRPr="007B599C">
        <w:rPr>
          <w:rFonts w:cstheme="minorHAnsi"/>
          <w:b/>
          <w:bCs/>
          <w:color w:val="C00000"/>
          <w:sz w:val="28"/>
          <w:szCs w:val="28"/>
        </w:rPr>
        <w:t>[Delete information on this first page before presenting to participants.]</w:t>
      </w:r>
    </w:p>
    <w:p w14:paraId="10B08F06" w14:textId="77777777" w:rsidR="00381E8D" w:rsidRPr="007B599C" w:rsidRDefault="00381E8D" w:rsidP="00381E8D">
      <w:pPr>
        <w:spacing w:after="0"/>
        <w:rPr>
          <w:rFonts w:cstheme="minorHAnsi"/>
          <w:sz w:val="24"/>
          <w:szCs w:val="24"/>
        </w:rPr>
      </w:pPr>
    </w:p>
    <w:p w14:paraId="1C72FEBC" w14:textId="0749B670" w:rsidR="00864A61" w:rsidRPr="007B599C" w:rsidRDefault="00381E8D" w:rsidP="00381E8D">
      <w:pPr>
        <w:spacing w:after="0"/>
        <w:rPr>
          <w:rFonts w:ascii="Aptos" w:eastAsia="Calibri" w:hAnsi="Aptos" w:cs="Calibri"/>
        </w:rPr>
      </w:pPr>
      <w:r w:rsidRPr="007B599C">
        <w:rPr>
          <w:rFonts w:ascii="Aptos" w:hAnsi="Aptos"/>
          <w:b/>
          <w:bCs/>
        </w:rPr>
        <w:t xml:space="preserve">The purpose of this template </w:t>
      </w:r>
      <w:r w:rsidRPr="007B599C">
        <w:rPr>
          <w:rFonts w:ascii="Aptos" w:hAnsi="Aptos"/>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57836C2F" w14:textId="67953B0A" w:rsidR="00381E8D" w:rsidRPr="007B599C" w:rsidRDefault="00381E8D" w:rsidP="00381E8D">
      <w:pPr>
        <w:spacing w:after="0"/>
        <w:rPr>
          <w:rFonts w:ascii="Aptos" w:hAnsi="Aptos"/>
        </w:rPr>
      </w:pPr>
    </w:p>
    <w:p w14:paraId="18DD7765" w14:textId="4728DB8C" w:rsidR="00381E8D" w:rsidRPr="007B599C" w:rsidRDefault="00B2615B" w:rsidP="5BF0AE1A">
      <w:pPr>
        <w:spacing w:after="0"/>
        <w:rPr>
          <w:rFonts w:ascii="Aptos" w:hAnsi="Aptos"/>
          <w:b/>
          <w:bCs/>
        </w:rPr>
      </w:pPr>
      <w:r w:rsidRPr="007B599C">
        <w:rPr>
          <w:rFonts w:ascii="Aptos" w:hAnsi="Aptos"/>
          <w:b/>
          <w:bCs/>
        </w:rPr>
        <w:t xml:space="preserve">This stand-alone HIPAA Authorization has been approved for use by both UW Medicine and Fred Hutch. </w:t>
      </w:r>
    </w:p>
    <w:p w14:paraId="0FF4FA40" w14:textId="28FEE307" w:rsidR="7C8CCA33" w:rsidRPr="007B599C" w:rsidRDefault="7C8CCA33" w:rsidP="7C8CCA33">
      <w:pPr>
        <w:spacing w:after="0"/>
        <w:rPr>
          <w:rFonts w:ascii="Aptos" w:hAnsi="Aptos"/>
        </w:rPr>
      </w:pPr>
    </w:p>
    <w:p w14:paraId="4B1F36AD" w14:textId="057B717D" w:rsidR="2AB9094F" w:rsidRPr="007B599C" w:rsidRDefault="2AB9094F" w:rsidP="001D30B5">
      <w:pPr>
        <w:pStyle w:val="ListParagraph"/>
        <w:numPr>
          <w:ilvl w:val="0"/>
          <w:numId w:val="2"/>
        </w:numPr>
        <w:spacing w:after="0"/>
        <w:rPr>
          <w:rFonts w:ascii="Aptos" w:eastAsia="Aptos" w:hAnsi="Aptos" w:cs="Aptos"/>
        </w:rPr>
      </w:pPr>
      <w:r w:rsidRPr="007B599C">
        <w:rPr>
          <w:rFonts w:ascii="Aptos" w:eastAsia="Aptos" w:hAnsi="Aptos" w:cs="Aptos"/>
        </w:rPr>
        <w:t>For UW Studies: HIPAA language included in the research informed consent form may not be used to obtain authorization for UW Medicine</w:t>
      </w:r>
      <w:r w:rsidRPr="007B599C">
        <w:rPr>
          <w:rFonts w:ascii="Aptos" w:eastAsia="Aptos" w:hAnsi="Aptos" w:cs="Aptos"/>
          <w:b/>
          <w:bCs/>
        </w:rPr>
        <w:t xml:space="preserve">. </w:t>
      </w:r>
    </w:p>
    <w:p w14:paraId="54CE2E11" w14:textId="77777777" w:rsidR="008E2ACB" w:rsidRPr="007B599C" w:rsidRDefault="008E2ACB" w:rsidP="00454A12">
      <w:pPr>
        <w:pStyle w:val="ListParagraph"/>
        <w:spacing w:after="0"/>
        <w:rPr>
          <w:rFonts w:ascii="Aptos" w:eastAsia="Aptos" w:hAnsi="Aptos" w:cs="Aptos"/>
        </w:rPr>
      </w:pPr>
    </w:p>
    <w:p w14:paraId="11D48BC8" w14:textId="1E29EDB5" w:rsidR="2AB9094F" w:rsidRPr="007B599C" w:rsidRDefault="009B0516" w:rsidP="00454A12">
      <w:pPr>
        <w:pStyle w:val="ListParagraph"/>
        <w:numPr>
          <w:ilvl w:val="0"/>
          <w:numId w:val="2"/>
        </w:numPr>
        <w:spacing w:after="0"/>
        <w:rPr>
          <w:rFonts w:ascii="Aptos" w:eastAsia="Aptos" w:hAnsi="Aptos" w:cs="Aptos"/>
        </w:rPr>
      </w:pPr>
      <w:r w:rsidRPr="007B599C">
        <w:rPr>
          <w:rFonts w:ascii="Aptos" w:eastAsia="Aptos" w:hAnsi="Aptos" w:cs="Aptos"/>
        </w:rPr>
        <w:t>For Fred Hutch Studies: Fred Hutch prefers investigators use this stand-alone HIPAA authorization.  Review and approval to include HIPAA language within the research informed consent form is facilitated by the Institutional Review Office (</w:t>
      </w:r>
      <w:hyperlink r:id="rId11" w:tooltip="mailto:iro@fredhutch.org" w:history="1">
        <w:r w:rsidRPr="007B599C">
          <w:rPr>
            <w:rStyle w:val="Hyperlink"/>
            <w:rFonts w:ascii="Aptos" w:eastAsia="Aptos" w:hAnsi="Aptos" w:cs="Aptos"/>
          </w:rPr>
          <w:t>iro@fredhutch.org</w:t>
        </w:r>
      </w:hyperlink>
      <w:r w:rsidRPr="007B599C">
        <w:rPr>
          <w:rFonts w:ascii="Aptos" w:eastAsia="Aptos" w:hAnsi="Aptos" w:cs="Aptos"/>
        </w:rPr>
        <w:t>) upon submission to the IRB.</w:t>
      </w:r>
    </w:p>
    <w:p w14:paraId="0DDD295F" w14:textId="77777777" w:rsidR="00381E8D" w:rsidRPr="007B599C" w:rsidRDefault="00381E8D" w:rsidP="00381E8D">
      <w:pPr>
        <w:spacing w:after="0"/>
        <w:rPr>
          <w:rFonts w:ascii="Aptos" w:hAnsi="Aptos" w:cstheme="minorHAnsi"/>
        </w:rPr>
      </w:pPr>
    </w:p>
    <w:p w14:paraId="7863F3EE" w14:textId="24973E65" w:rsidR="00381E8D" w:rsidRPr="007B599C" w:rsidRDefault="00381E8D" w:rsidP="00381E8D">
      <w:pPr>
        <w:spacing w:after="0"/>
        <w:rPr>
          <w:rFonts w:ascii="Aptos" w:hAnsi="Aptos" w:cstheme="minorHAnsi"/>
        </w:rPr>
      </w:pPr>
      <w:r w:rsidRPr="007B599C">
        <w:rPr>
          <w:rFonts w:ascii="Aptos" w:hAnsi="Aptos" w:cstheme="minorHAnsi"/>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5D94418B" w14:textId="77777777" w:rsidR="00381E8D" w:rsidRPr="007B599C" w:rsidRDefault="00381E8D" w:rsidP="00C56250">
      <w:pPr>
        <w:spacing w:after="0"/>
        <w:jc w:val="center"/>
        <w:rPr>
          <w:rFonts w:cstheme="minorHAnsi"/>
          <w:b/>
          <w:bCs/>
          <w:sz w:val="28"/>
          <w:szCs w:val="28"/>
        </w:rPr>
      </w:pPr>
    </w:p>
    <w:p w14:paraId="6C586B95" w14:textId="77777777" w:rsidR="00381E8D" w:rsidRPr="007B599C" w:rsidRDefault="00381E8D" w:rsidP="00C56250">
      <w:pPr>
        <w:spacing w:after="0"/>
        <w:jc w:val="center"/>
        <w:rPr>
          <w:rFonts w:cstheme="minorHAnsi"/>
          <w:b/>
          <w:bCs/>
          <w:sz w:val="28"/>
          <w:szCs w:val="28"/>
        </w:rPr>
      </w:pPr>
    </w:p>
    <w:p w14:paraId="67FEBF71" w14:textId="77777777" w:rsidR="00381E8D" w:rsidRPr="007B599C" w:rsidRDefault="00381E8D" w:rsidP="00C56250">
      <w:pPr>
        <w:spacing w:after="0"/>
        <w:jc w:val="center"/>
        <w:rPr>
          <w:rFonts w:cstheme="minorHAnsi"/>
          <w:b/>
          <w:bCs/>
          <w:sz w:val="28"/>
          <w:szCs w:val="28"/>
        </w:rPr>
      </w:pPr>
    </w:p>
    <w:p w14:paraId="6B6F4372" w14:textId="77777777" w:rsidR="00381E8D" w:rsidRPr="007B599C" w:rsidRDefault="00381E8D" w:rsidP="00C56250">
      <w:pPr>
        <w:spacing w:after="0"/>
        <w:jc w:val="center"/>
        <w:rPr>
          <w:rFonts w:cstheme="minorHAnsi"/>
          <w:b/>
          <w:bCs/>
          <w:sz w:val="28"/>
          <w:szCs w:val="28"/>
        </w:rPr>
      </w:pPr>
    </w:p>
    <w:p w14:paraId="500254C9" w14:textId="77777777" w:rsidR="007C15F2" w:rsidRPr="007B599C" w:rsidRDefault="007C15F2" w:rsidP="00C56250">
      <w:pPr>
        <w:spacing w:after="0"/>
        <w:jc w:val="center"/>
        <w:rPr>
          <w:rFonts w:cstheme="minorHAnsi"/>
          <w:b/>
          <w:bCs/>
          <w:sz w:val="28"/>
          <w:szCs w:val="28"/>
        </w:rPr>
      </w:pPr>
    </w:p>
    <w:p w14:paraId="622436F8" w14:textId="77777777" w:rsidR="007C15F2" w:rsidRPr="007B599C" w:rsidRDefault="007C15F2" w:rsidP="00C56250">
      <w:pPr>
        <w:spacing w:after="0"/>
        <w:jc w:val="center"/>
        <w:rPr>
          <w:rFonts w:cstheme="minorHAnsi"/>
          <w:b/>
          <w:bCs/>
          <w:sz w:val="28"/>
          <w:szCs w:val="28"/>
        </w:rPr>
      </w:pPr>
    </w:p>
    <w:p w14:paraId="199C4119" w14:textId="77777777" w:rsidR="007C15F2" w:rsidRPr="007B599C" w:rsidRDefault="007C15F2" w:rsidP="00C56250">
      <w:pPr>
        <w:spacing w:after="0"/>
        <w:jc w:val="center"/>
        <w:rPr>
          <w:rFonts w:cstheme="minorHAnsi"/>
          <w:b/>
          <w:bCs/>
          <w:sz w:val="28"/>
          <w:szCs w:val="28"/>
        </w:rPr>
      </w:pPr>
    </w:p>
    <w:p w14:paraId="7B3C8065" w14:textId="77777777" w:rsidR="007C15F2" w:rsidRPr="007B599C" w:rsidRDefault="007C15F2" w:rsidP="00C56250">
      <w:pPr>
        <w:spacing w:after="0"/>
        <w:jc w:val="center"/>
        <w:rPr>
          <w:rFonts w:cstheme="minorHAnsi"/>
          <w:b/>
          <w:bCs/>
          <w:sz w:val="28"/>
          <w:szCs w:val="28"/>
        </w:rPr>
      </w:pPr>
    </w:p>
    <w:p w14:paraId="654E348B" w14:textId="77777777" w:rsidR="007C15F2" w:rsidRPr="007B599C" w:rsidRDefault="007C15F2" w:rsidP="00C56250">
      <w:pPr>
        <w:spacing w:after="0"/>
        <w:jc w:val="center"/>
        <w:rPr>
          <w:rFonts w:cstheme="minorHAnsi"/>
          <w:b/>
          <w:bCs/>
          <w:sz w:val="28"/>
          <w:szCs w:val="28"/>
        </w:rPr>
      </w:pPr>
    </w:p>
    <w:p w14:paraId="2A8727DC" w14:textId="77777777" w:rsidR="007C15F2" w:rsidRPr="007B599C" w:rsidRDefault="007C15F2" w:rsidP="00C56250">
      <w:pPr>
        <w:spacing w:after="0"/>
        <w:jc w:val="center"/>
        <w:rPr>
          <w:rFonts w:cstheme="minorHAnsi"/>
          <w:b/>
          <w:bCs/>
          <w:sz w:val="28"/>
          <w:szCs w:val="28"/>
        </w:rPr>
      </w:pPr>
    </w:p>
    <w:p w14:paraId="2D0DD91E" w14:textId="77777777" w:rsidR="00454A12" w:rsidRPr="007B599C" w:rsidRDefault="00454A12" w:rsidP="00C56250">
      <w:pPr>
        <w:spacing w:after="0"/>
        <w:jc w:val="center"/>
        <w:rPr>
          <w:rFonts w:cstheme="minorHAnsi"/>
          <w:b/>
          <w:bCs/>
          <w:sz w:val="28"/>
          <w:szCs w:val="28"/>
        </w:rPr>
      </w:pPr>
    </w:p>
    <w:p w14:paraId="64626253" w14:textId="77777777" w:rsidR="007C15F2" w:rsidRPr="007B599C" w:rsidRDefault="007C15F2" w:rsidP="00C56250">
      <w:pPr>
        <w:spacing w:after="0"/>
        <w:jc w:val="center"/>
        <w:rPr>
          <w:rFonts w:cstheme="minorHAnsi"/>
          <w:b/>
          <w:bCs/>
          <w:sz w:val="28"/>
          <w:szCs w:val="28"/>
        </w:rPr>
      </w:pPr>
    </w:p>
    <w:p w14:paraId="649042C5" w14:textId="77777777" w:rsidR="00381E8D" w:rsidRPr="007B599C" w:rsidRDefault="00381E8D" w:rsidP="00C56250">
      <w:pPr>
        <w:spacing w:after="0"/>
        <w:jc w:val="center"/>
        <w:rPr>
          <w:rFonts w:cstheme="minorHAnsi"/>
          <w:b/>
          <w:bCs/>
          <w:sz w:val="28"/>
          <w:szCs w:val="28"/>
        </w:rPr>
      </w:pPr>
    </w:p>
    <w:p w14:paraId="64320E5E" w14:textId="77777777" w:rsidR="00A2666D" w:rsidRPr="007B599C" w:rsidRDefault="00A2666D" w:rsidP="00C56250">
      <w:pPr>
        <w:spacing w:after="0"/>
        <w:jc w:val="center"/>
        <w:rPr>
          <w:rFonts w:cstheme="minorHAnsi"/>
          <w:b/>
          <w:bCs/>
          <w:sz w:val="28"/>
          <w:szCs w:val="28"/>
        </w:rPr>
      </w:pPr>
    </w:p>
    <w:p w14:paraId="7CCD655E" w14:textId="77777777" w:rsidR="008B5393" w:rsidRPr="007B599C" w:rsidRDefault="008B5393" w:rsidP="00C56250">
      <w:pPr>
        <w:spacing w:after="0"/>
        <w:jc w:val="center"/>
        <w:rPr>
          <w:rFonts w:cstheme="minorHAnsi"/>
          <w:b/>
          <w:bCs/>
          <w:sz w:val="28"/>
          <w:szCs w:val="28"/>
        </w:rPr>
      </w:pPr>
    </w:p>
    <w:p w14:paraId="439316DC" w14:textId="77777777" w:rsidR="008B5393" w:rsidRPr="007B599C" w:rsidRDefault="008B5393" w:rsidP="00C56250">
      <w:pPr>
        <w:spacing w:after="0"/>
        <w:jc w:val="center"/>
        <w:rPr>
          <w:rFonts w:cstheme="minorHAnsi"/>
          <w:b/>
          <w:bCs/>
          <w:sz w:val="28"/>
          <w:szCs w:val="28"/>
        </w:rPr>
      </w:pPr>
    </w:p>
    <w:p w14:paraId="7D5AC526" w14:textId="77777777" w:rsidR="008B5393" w:rsidRPr="007B599C" w:rsidRDefault="008B5393" w:rsidP="008E7817">
      <w:pPr>
        <w:spacing w:after="0"/>
        <w:jc w:val="center"/>
        <w:rPr>
          <w:rFonts w:cstheme="minorHAnsi"/>
          <w:b/>
          <w:bCs/>
          <w:sz w:val="28"/>
          <w:szCs w:val="28"/>
        </w:rPr>
      </w:pPr>
    </w:p>
    <w:p w14:paraId="7A5448CD" w14:textId="208AB6DF" w:rsidR="00665C66" w:rsidRPr="007B599C" w:rsidRDefault="00665C66" w:rsidP="008E7817">
      <w:pPr>
        <w:spacing w:after="0"/>
        <w:jc w:val="center"/>
        <w:rPr>
          <w:rFonts w:cstheme="minorHAnsi"/>
          <w:b/>
          <w:bCs/>
          <w:sz w:val="28"/>
          <w:szCs w:val="28"/>
          <w:lang w:val="es-AR"/>
        </w:rPr>
      </w:pPr>
      <w:r w:rsidRPr="007B599C">
        <w:rPr>
          <w:rFonts w:cstheme="minorHAnsi"/>
          <w:b/>
          <w:bCs/>
          <w:sz w:val="28"/>
          <w:szCs w:val="28"/>
          <w:lang w:val="es-AR"/>
        </w:rPr>
        <w:t xml:space="preserve">Fa‘atagaga e Fa‘aaogā ai ma/po‘o Fa‘ailoa atu Fa‘amatalaga </w:t>
      </w:r>
      <w:r w:rsidR="00D72ABB" w:rsidRPr="007B599C">
        <w:rPr>
          <w:rFonts w:cstheme="minorHAnsi"/>
          <w:b/>
          <w:bCs/>
          <w:sz w:val="28"/>
          <w:szCs w:val="28"/>
          <w:lang w:val="es-AR"/>
        </w:rPr>
        <w:br/>
      </w:r>
      <w:r w:rsidRPr="007B599C">
        <w:rPr>
          <w:rFonts w:cstheme="minorHAnsi"/>
          <w:b/>
          <w:bCs/>
          <w:sz w:val="28"/>
          <w:szCs w:val="28"/>
          <w:lang w:val="es-AR"/>
        </w:rPr>
        <w:t>Fa‘alesoifua Mālōlōina Puipuia mo Suesuega Fa‘asaienisi</w:t>
      </w:r>
    </w:p>
    <w:p w14:paraId="29E085DF" w14:textId="2D3B19A5" w:rsidR="00A64619" w:rsidRPr="007B599C" w:rsidRDefault="00F06039" w:rsidP="00C56250">
      <w:pPr>
        <w:spacing w:after="0"/>
        <w:jc w:val="center"/>
        <w:rPr>
          <w:rFonts w:cstheme="minorHAnsi"/>
          <w:lang w:val="es-AR"/>
        </w:rPr>
      </w:pPr>
      <w:r w:rsidRPr="007B599C">
        <w:rPr>
          <w:rFonts w:cstheme="minorHAnsi"/>
          <w:lang w:val="es-AR"/>
        </w:rPr>
        <w:t>Fred Hutchinson Cancer Center</w:t>
      </w:r>
    </w:p>
    <w:p w14:paraId="317C887E" w14:textId="44BB90AD" w:rsidR="00F06039" w:rsidRPr="007B599C" w:rsidRDefault="004A5830" w:rsidP="00C56250">
      <w:pPr>
        <w:spacing w:after="0"/>
        <w:jc w:val="center"/>
        <w:rPr>
          <w:rFonts w:cstheme="minorHAnsi"/>
          <w:lang w:val="es-AR"/>
        </w:rPr>
      </w:pPr>
      <w:r w:rsidRPr="007B599C">
        <w:rPr>
          <w:rFonts w:cstheme="minorHAnsi"/>
          <w:lang w:val="es-AR"/>
        </w:rPr>
        <w:t>UW Medicine</w:t>
      </w:r>
    </w:p>
    <w:p w14:paraId="21DBC893" w14:textId="77777777" w:rsidR="0052375D" w:rsidRPr="007B599C" w:rsidRDefault="0052375D" w:rsidP="00C56250">
      <w:pPr>
        <w:spacing w:after="0"/>
        <w:rPr>
          <w:rFonts w:cstheme="minorHAnsi"/>
          <w:b/>
          <w:bCs/>
          <w:lang w:val="es-AR"/>
        </w:rPr>
      </w:pPr>
    </w:p>
    <w:p w14:paraId="260B01FB" w14:textId="77D962F0" w:rsidR="00DB16EA" w:rsidRPr="007B599C" w:rsidRDefault="00DB16EA" w:rsidP="00C56250">
      <w:pPr>
        <w:spacing w:after="0"/>
        <w:rPr>
          <w:rFonts w:cstheme="minorHAnsi"/>
          <w:b/>
          <w:bCs/>
          <w:lang w:val="es-AR"/>
        </w:rPr>
      </w:pPr>
      <w:r w:rsidRPr="007B599C">
        <w:rPr>
          <w:rFonts w:cstheme="minorHAnsi"/>
          <w:b/>
          <w:bCs/>
          <w:lang w:val="es-AR"/>
        </w:rPr>
        <w:t>Numera o le Polokalama po‘o le IRB o lo‘o Iloiloina: ________________________________________________</w:t>
      </w:r>
    </w:p>
    <w:p w14:paraId="0F57B4EE" w14:textId="69B59535" w:rsidR="00DB16EA" w:rsidRPr="007B599C" w:rsidRDefault="00DB16EA" w:rsidP="00C56250">
      <w:pPr>
        <w:spacing w:after="0"/>
        <w:rPr>
          <w:rFonts w:cstheme="minorHAnsi"/>
          <w:b/>
          <w:bCs/>
          <w:lang w:val="es-AR"/>
        </w:rPr>
      </w:pPr>
      <w:r w:rsidRPr="007B599C">
        <w:rPr>
          <w:rFonts w:cstheme="minorHAnsi"/>
          <w:b/>
          <w:bCs/>
          <w:lang w:val="es-AR"/>
        </w:rPr>
        <w:t>Ulutala o le Poloketi po‘o le Suesuega:</w:t>
      </w:r>
      <w:r w:rsidRPr="007B599C">
        <w:rPr>
          <w:rFonts w:cstheme="minorHAnsi"/>
          <w:b/>
          <w:bCs/>
          <w:noProof/>
          <w:sz w:val="18"/>
          <w:szCs w:val="18"/>
          <w:lang w:val="es-AR"/>
        </w:rPr>
        <w:t xml:space="preserve"> ________________________________________________________________________</w:t>
      </w:r>
    </w:p>
    <w:p w14:paraId="32C4D186" w14:textId="762A148D" w:rsidR="00DB16EA" w:rsidRPr="007B599C" w:rsidRDefault="00DB16EA" w:rsidP="00C56250">
      <w:pPr>
        <w:spacing w:after="0"/>
        <w:rPr>
          <w:rFonts w:cstheme="minorHAnsi"/>
          <w:b/>
          <w:bCs/>
          <w:lang w:val="es-AR"/>
        </w:rPr>
      </w:pPr>
      <w:r w:rsidRPr="007B599C">
        <w:rPr>
          <w:rFonts w:cstheme="minorHAnsi"/>
          <w:b/>
          <w:bCs/>
          <w:lang w:val="es-AR"/>
        </w:rPr>
        <w:t>Tausi Su‘esu‘ega Sili: ____________________________________________________________</w:t>
      </w:r>
      <w:r w:rsidR="00D72ABB" w:rsidRPr="007B599C">
        <w:rPr>
          <w:rFonts w:cstheme="minorHAnsi"/>
          <w:b/>
          <w:bCs/>
          <w:lang w:val="es-AR"/>
        </w:rPr>
        <w:t>__________</w:t>
      </w:r>
      <w:r w:rsidRPr="007B599C">
        <w:rPr>
          <w:rFonts w:cstheme="minorHAnsi"/>
          <w:b/>
          <w:bCs/>
          <w:lang w:val="es-AR"/>
        </w:rPr>
        <w:t>___</w:t>
      </w:r>
    </w:p>
    <w:p w14:paraId="7ECCE8E8" w14:textId="77777777" w:rsidR="00DB16EA" w:rsidRPr="007B599C" w:rsidRDefault="00DB16EA" w:rsidP="00C56250">
      <w:pPr>
        <w:spacing w:after="0"/>
        <w:rPr>
          <w:rFonts w:cstheme="minorHAnsi"/>
          <w:b/>
          <w:bCs/>
          <w:lang w:val="es-AR"/>
        </w:rPr>
      </w:pPr>
    </w:p>
    <w:p w14:paraId="72C45A6C" w14:textId="4EB0B066" w:rsidR="00665C66" w:rsidRPr="007B599C" w:rsidRDefault="008233D6" w:rsidP="00C56250">
      <w:pPr>
        <w:autoSpaceDE w:val="0"/>
        <w:autoSpaceDN w:val="0"/>
        <w:adjustRightInd w:val="0"/>
        <w:spacing w:after="0"/>
        <w:rPr>
          <w:rFonts w:cstheme="minorHAnsi"/>
          <w:color w:val="000000"/>
          <w:lang w:val="es-AR"/>
        </w:rPr>
      </w:pPr>
      <w:r w:rsidRPr="007B599C">
        <w:rPr>
          <w:rFonts w:cstheme="minorHAnsi"/>
          <w:color w:val="000000"/>
          <w:lang w:val="es-AR"/>
        </w:rPr>
        <w:t xml:space="preserve">O le Tulafono mo le Puipuiga o Fa‘amatalaga Tau Soifua Mālōlōina (HIPAA) a le Feterale, fa‘apea fo‘i tulafono i le setete o Uosigitone, e puipuia ai le fa‘aaogāina ma le fa‘ailoaina atu o fa‘amatalaga fa‘alesoifua mālōlōina e mafai ona iloa ai se tagata, lea e ta‘ua o fa‘amatalaga fa‘alesoifua mālōlōina puipuia (PHI). </w:t>
      </w:r>
      <w:r w:rsidRPr="007B599C">
        <w:rPr>
          <w:rFonts w:cstheme="minorHAnsi"/>
          <w:lang w:val="es-AR"/>
        </w:rPr>
        <w:t xml:space="preserve">E iai lou aia tatau e filifili ai po‘o ai e mafai ona maua au fa‘amatalaga PHI mo fa‘amoemoega o suesuega. O lenei fa‘atagaga e fa‘amatala ai le auala e mafai ai ona fa‘aaogā ai au fa‘amatalaga PHI ma po‘o ai e mafai ona fa‘asoa i ai i totonu o le suesuega. O le a tu‘uina atu fa‘atasi ma lenei pepa se pepa fa‘ailoa atili e uiga i le suesuega. </w:t>
      </w:r>
    </w:p>
    <w:p w14:paraId="67620E07" w14:textId="37C10154" w:rsidR="00665C66" w:rsidRPr="007B599C" w:rsidRDefault="00665C66" w:rsidP="00C56250">
      <w:pPr>
        <w:spacing w:after="0"/>
        <w:rPr>
          <w:rFonts w:cstheme="minorHAnsi"/>
          <w:lang w:val="es-AR"/>
        </w:rPr>
      </w:pPr>
    </w:p>
    <w:p w14:paraId="490F4C2C" w14:textId="2DA21BD0" w:rsidR="004F65A5" w:rsidRPr="007B599C" w:rsidRDefault="00F47092" w:rsidP="00F263D3">
      <w:pPr>
        <w:spacing w:after="0"/>
        <w:rPr>
          <w:rFonts w:cstheme="minorHAnsi"/>
          <w:lang w:val="es-AR"/>
        </w:rPr>
      </w:pPr>
      <w:r w:rsidRPr="007B599C">
        <w:rPr>
          <w:rFonts w:cstheme="minorHAnsi"/>
          <w:b/>
          <w:bCs/>
          <w:lang w:val="es-AR"/>
        </w:rPr>
        <w:t>O ā fa‘amatalaga o le a fa‘aaogā mo suesuega?</w:t>
      </w:r>
      <w:r w:rsidRPr="007B599C">
        <w:rPr>
          <w:rFonts w:cstheme="minorHAnsi"/>
          <w:lang w:val="es-AR"/>
        </w:rPr>
        <w:t xml:space="preserve"> </w:t>
      </w:r>
    </w:p>
    <w:p w14:paraId="6019B088" w14:textId="6248B227" w:rsidR="005D5DE4" w:rsidRPr="007B599C" w:rsidRDefault="00D64846" w:rsidP="00F263D3">
      <w:pPr>
        <w:spacing w:after="0"/>
        <w:rPr>
          <w:rFonts w:cstheme="minorHAnsi"/>
        </w:rPr>
      </w:pPr>
      <w:r w:rsidRPr="007B599C">
        <w:rPr>
          <w:rFonts w:cstheme="minorHAnsi"/>
          <w:lang w:val="es-AR"/>
        </w:rPr>
        <w:t xml:space="preserve">Ina ia mafai ona auai i le suesuega, e tatau ona e fa‘atagaina au tausi soifua mālōlōina e tu‘uina atu au fa‘amatalaga fa‘alesoifua mālōlōina i le ‘au suesue. O ia fa‘amatalaga fa‘alesoifua mālōlōina e aofia ai fa‘amatalaga o lo‘o i au faila fa‘afoma‘i e mafai ona iloa ai oe fa‘apitoa. </w:t>
      </w:r>
      <w:r w:rsidRPr="007B599C">
        <w:rPr>
          <w:rFonts w:cstheme="minorHAnsi"/>
        </w:rPr>
        <w:t xml:space="preserve">E ono aofia ai: </w:t>
      </w:r>
    </w:p>
    <w:p w14:paraId="2324E7C2" w14:textId="711579D1" w:rsidR="005D5DE4" w:rsidRPr="007B599C" w:rsidRDefault="005D5DE4" w:rsidP="00F263D3">
      <w:pPr>
        <w:pStyle w:val="ListParagraph"/>
        <w:numPr>
          <w:ilvl w:val="0"/>
          <w:numId w:val="7"/>
        </w:numPr>
        <w:spacing w:after="60"/>
        <w:contextualSpacing w:val="0"/>
        <w:rPr>
          <w:rFonts w:cstheme="minorHAnsi"/>
          <w:lang w:val="es-AR"/>
        </w:rPr>
      </w:pPr>
      <w:r w:rsidRPr="007B599C">
        <w:rPr>
          <w:rFonts w:cstheme="minorHAnsi"/>
          <w:lang w:val="es-AR"/>
        </w:rPr>
        <w:t xml:space="preserve">Fa‘amatalaga tau tagatānu‘u e pei o le igoa, aso fanau, tuatusi, ma le numera o le telefoni </w:t>
      </w:r>
    </w:p>
    <w:p w14:paraId="3A8B6793" w14:textId="5334FC42" w:rsidR="0043512F" w:rsidRPr="007B599C" w:rsidRDefault="005D5DE4" w:rsidP="00F263D3">
      <w:pPr>
        <w:pStyle w:val="ListParagraph"/>
        <w:numPr>
          <w:ilvl w:val="0"/>
          <w:numId w:val="7"/>
        </w:numPr>
        <w:spacing w:after="60"/>
        <w:contextualSpacing w:val="0"/>
        <w:rPr>
          <w:rFonts w:cstheme="minorHAnsi"/>
          <w:lang w:val="es-AR"/>
        </w:rPr>
      </w:pPr>
      <w:r w:rsidRPr="007B599C">
        <w:rPr>
          <w:rFonts w:cstheme="minorHAnsi"/>
          <w:lang w:val="es-AR"/>
        </w:rPr>
        <w:t xml:space="preserve">Fa‘amatalaga fa‘afoma‘i e pei o le tala‘aga fa‘afoma‘i, tusitusiga o le alualu i luma, ripoti o taotoga, fa‘ai‘uga o suʻesu‘ega i le fale suesue ma ata </w:t>
      </w:r>
    </w:p>
    <w:p w14:paraId="24134436" w14:textId="7BC07860" w:rsidR="00C35649" w:rsidRPr="007B599C" w:rsidRDefault="0043512F" w:rsidP="00EB1D78">
      <w:pPr>
        <w:pStyle w:val="ListParagraph"/>
        <w:numPr>
          <w:ilvl w:val="0"/>
          <w:numId w:val="7"/>
        </w:numPr>
        <w:spacing w:after="120"/>
        <w:contextualSpacing w:val="0"/>
        <w:rPr>
          <w:rFonts w:cstheme="minorHAnsi"/>
          <w:lang w:val="es-AR"/>
        </w:rPr>
      </w:pPr>
      <w:r w:rsidRPr="007B599C">
        <w:rPr>
          <w:rFonts w:cstheme="minorHAnsi"/>
          <w:lang w:val="es-AR"/>
        </w:rPr>
        <w:t>Faila fa‘afoma‘i tuai ma fou e feso‘ota‘i i le suesuega, e aofia ai faila mai foma‘i mai fafo o lo‘o avanoa i lau fa‘amaumauga fa‘aeletoroni i le Fred Hutchinson Cancer Center ma i pa‘aga fa‘atagaina</w:t>
      </w:r>
    </w:p>
    <w:p w14:paraId="60986993" w14:textId="1F5A877F" w:rsidR="00F47092" w:rsidRPr="007B599C" w:rsidRDefault="002D4AAA" w:rsidP="00C56250">
      <w:pPr>
        <w:spacing w:after="0" w:line="240" w:lineRule="auto"/>
        <w:rPr>
          <w:rFonts w:cstheme="minorHAnsi"/>
          <w:lang w:val="es-AR"/>
        </w:rPr>
      </w:pPr>
      <w:r w:rsidRPr="007B599C">
        <w:rPr>
          <w:rFonts w:cstheme="minorHAnsi"/>
          <w:lang w:val="es-AR"/>
        </w:rPr>
        <w:t>I le taimi e tupu ai se fa‘alavelave e pei o le manu‘a e feso‘ota‘i ma le suesuega, e ono su‘esu‘eina isi faila mo le taotoga e tatau ona fai pe mo le fa‘amaumauga o le lipoti. E mafai ona aofia ai fa‘amaumauga mai isi ‘au‘aunaga fa‘alesoifua mālōlōina na e maua ai togafitiga fa‘afoma‘i, ae e le o lisiina fa‘apitoa i lenei Fa‘atagaga.  O le Tulafono o le Puipuiga o Fa‘amatalaga HIPAA e manaʻomia ai ona fa‘aitiitia i le mea e sili ona manaʻomia fa‘amatalaga e talosagaina, ina ia ausia ai le sini o lenei suesuega.</w:t>
      </w:r>
    </w:p>
    <w:p w14:paraId="364E5B2A" w14:textId="4302D6B6" w:rsidR="00F47092" w:rsidRPr="007B599C" w:rsidRDefault="00F47092" w:rsidP="00C56250">
      <w:pPr>
        <w:spacing w:after="0"/>
        <w:rPr>
          <w:rFonts w:cstheme="minorHAnsi"/>
          <w:lang w:val="es-AR"/>
        </w:rPr>
      </w:pPr>
      <w:r w:rsidRPr="007B599C">
        <w:rPr>
          <w:rFonts w:cstheme="minorHAnsi"/>
          <w:lang w:val="es-AR"/>
        </w:rPr>
        <w:tab/>
      </w:r>
      <w:r w:rsidRPr="007B599C">
        <w:rPr>
          <w:rFonts w:cstheme="minorHAnsi"/>
          <w:lang w:val="es-AR"/>
        </w:rPr>
        <w:tab/>
      </w:r>
      <w:r w:rsidRPr="007B599C">
        <w:rPr>
          <w:rFonts w:cstheme="minorHAnsi"/>
          <w:lang w:val="es-AR"/>
        </w:rPr>
        <w:tab/>
      </w:r>
      <w:r w:rsidRPr="007B599C">
        <w:rPr>
          <w:rFonts w:cstheme="minorHAnsi"/>
          <w:lang w:val="es-AR"/>
        </w:rPr>
        <w:tab/>
      </w:r>
    </w:p>
    <w:p w14:paraId="31850854" w14:textId="755EE93B" w:rsidR="00180153" w:rsidRPr="007B599C" w:rsidRDefault="00F47092" w:rsidP="00C56250">
      <w:pPr>
        <w:spacing w:after="120"/>
        <w:rPr>
          <w:rFonts w:cstheme="minorHAnsi"/>
          <w:b/>
          <w:bCs/>
          <w:lang w:val="es-AR"/>
        </w:rPr>
      </w:pPr>
      <w:r w:rsidRPr="007B599C">
        <w:rPr>
          <w:rFonts w:cstheme="minorHAnsi"/>
          <w:b/>
          <w:bCs/>
          <w:lang w:val="es-AR"/>
        </w:rPr>
        <w:t>O ai e fa‘atagaina e fa‘amatu‘u mai nei fa‘amatalaga?</w:t>
      </w:r>
    </w:p>
    <w:p w14:paraId="1D0D1190" w14:textId="3616735B" w:rsidR="002C6D61" w:rsidRPr="007B599C" w:rsidRDefault="008E7D4F" w:rsidP="00C56250">
      <w:pPr>
        <w:spacing w:after="0"/>
        <w:rPr>
          <w:rStyle w:val="cf01"/>
          <w:rFonts w:asciiTheme="minorHAnsi" w:hAnsiTheme="minorHAnsi" w:cstheme="minorHAnsi"/>
          <w:sz w:val="22"/>
          <w:szCs w:val="22"/>
          <w:lang w:val="es-AR"/>
        </w:rPr>
      </w:pPr>
      <w:r w:rsidRPr="007B599C">
        <w:rPr>
          <w:rFonts w:cstheme="minorHAnsi"/>
          <w:lang w:val="es-AR"/>
        </w:rPr>
        <w:t xml:space="preserve">Afai e te tu‘uina atu lou fa‘atagaga ma sainia lenei pepa, o lo‘o e fa‘atagaina ai so’o se </w:t>
      </w:r>
      <w:r w:rsidRPr="007B599C">
        <w:rPr>
          <w:rStyle w:val="cf01"/>
          <w:rFonts w:asciiTheme="minorHAnsi" w:hAnsiTheme="minorHAnsi" w:cstheme="minorHAnsi"/>
          <w:sz w:val="22"/>
          <w:szCs w:val="22"/>
          <w:lang w:val="es-AR"/>
        </w:rPr>
        <w:t xml:space="preserve">tausi soifua mālōlōina e tu‘uina atu ‘au‘aunaga mo oe i le suesuega lenei po‘o i latou sa e maua ai togafitiga fa‘afoma‘i, </w:t>
      </w:r>
      <w:r w:rsidRPr="007B599C">
        <w:rPr>
          <w:rFonts w:cstheme="minorHAnsi"/>
          <w:lang w:val="es-AR"/>
        </w:rPr>
        <w:t xml:space="preserve">e tu‘uina atu </w:t>
      </w:r>
      <w:r w:rsidRPr="007B599C">
        <w:rPr>
          <w:rFonts w:cstheme="minorHAnsi"/>
          <w:lang w:val="es-AR"/>
        </w:rPr>
        <w:lastRenderedPageBreak/>
        <w:t>fa‘amatalaga o lo‘o fa‘amatalaina i lenei fa‘atagaga i le ‘au suesue.</w:t>
      </w:r>
      <w:r w:rsidRPr="007B599C">
        <w:rPr>
          <w:rStyle w:val="cf01"/>
          <w:rFonts w:asciiTheme="minorHAnsi" w:hAnsiTheme="minorHAnsi" w:cstheme="minorHAnsi"/>
          <w:sz w:val="22"/>
          <w:szCs w:val="22"/>
          <w:lang w:val="es-AR"/>
        </w:rPr>
        <w:t xml:space="preserve"> O nei ‘au‘aunaga e aofia ai, ae le na o i latou, le Fred Hutchinson Cancer Center, le Falema‘i a Tamaiti i Seattle, ma le UW Medicine ma falema‘i e feso‘ota‘i.</w:t>
      </w:r>
    </w:p>
    <w:p w14:paraId="29FA2A5F" w14:textId="77777777" w:rsidR="008B5393" w:rsidRPr="007B599C" w:rsidRDefault="008B5393" w:rsidP="00C56250">
      <w:pPr>
        <w:spacing w:after="0"/>
        <w:rPr>
          <w:rStyle w:val="cf01"/>
          <w:rFonts w:asciiTheme="minorHAnsi" w:hAnsiTheme="minorHAnsi" w:cstheme="minorHAnsi"/>
          <w:sz w:val="22"/>
          <w:szCs w:val="22"/>
          <w:lang w:val="es-AR"/>
        </w:rPr>
      </w:pPr>
    </w:p>
    <w:p w14:paraId="26BB4F8E" w14:textId="77777777" w:rsidR="00C56250" w:rsidRPr="007B599C" w:rsidRDefault="00C56250" w:rsidP="00C56250">
      <w:pPr>
        <w:spacing w:after="0"/>
        <w:rPr>
          <w:rFonts w:cstheme="minorHAnsi"/>
          <w:b/>
          <w:bCs/>
          <w:lang w:val="es-AR"/>
        </w:rPr>
      </w:pPr>
    </w:p>
    <w:p w14:paraId="512945A7" w14:textId="0C7705CE" w:rsidR="004F65A5" w:rsidRPr="007B599C" w:rsidRDefault="00F47092" w:rsidP="00406466">
      <w:pPr>
        <w:keepNext/>
        <w:spacing w:after="120"/>
        <w:rPr>
          <w:rFonts w:cstheme="minorHAnsi"/>
          <w:b/>
          <w:bCs/>
          <w:lang w:val="es-AR"/>
        </w:rPr>
      </w:pPr>
      <w:r w:rsidRPr="007B599C">
        <w:rPr>
          <w:rFonts w:cstheme="minorHAnsi"/>
          <w:b/>
          <w:bCs/>
          <w:lang w:val="es-AR"/>
        </w:rPr>
        <w:t xml:space="preserve">O ai e mafai ona maua au fa‘amatalaga PHI mo le suesuega? </w:t>
      </w:r>
    </w:p>
    <w:p w14:paraId="1A5AE1FA" w14:textId="302C82C5" w:rsidR="0039242E" w:rsidRPr="007B599C" w:rsidRDefault="00FF4D74" w:rsidP="00C56250">
      <w:pPr>
        <w:spacing w:after="0"/>
        <w:rPr>
          <w:rFonts w:cstheme="minorHAnsi"/>
          <w:lang w:val="es-AR"/>
        </w:rPr>
      </w:pPr>
      <w:r w:rsidRPr="007B599C">
        <w:rPr>
          <w:rFonts w:cstheme="minorHAnsi"/>
          <w:lang w:val="es-AR"/>
        </w:rPr>
        <w:t xml:space="preserve">O le a fai taumafaiga ina ia mautinoa e le fa‘asoa atu lau PHI i isi tagata i fafo atu o le suesuega. Afai e te tu‘uina atu le fa‘atagaga, o le ‘au suesue o le a maua ma fa‘aaogā lau PHI mo le suesuega e pei ona fa‘amatalaina i le pepa fa‘ailoa. E mafai fo‘i e le ‘au suesue ona fa‘asoa atu au fa‘amatalaga i isi ‘au suesue, le tagata e lagolagoina le suesuega (fa‘apea i latou e galulue mo le lagolago) po‘o isi tagata faigaluega o lo‘o a‘afia i le fa‘atinoga o le suesuega. E mafai fo‘i ona fa‘asoa atu au fa‘amatalaga i soo se taimi i ofisa a le malo tele ma o le setete (fa‘ata‘ita‘iga, le U.S. Food &amp; Drug Administration (FDA) ma le Matagaluega o le Soifua Mālōlōina a le Setete o Uosigitone) ma isi e pei ona manaʻomia e le tulafono ma/po‘o i tagata po‘o fa‘alapotopotoga e mata‘ituina le fa‘atinoga o suesuega, ma e ono lē usita‘i i tulaga fa‘atulafono fa‘apitoa mo le puipuiga o fa‘amatalaga e pei o foma‘i ma falema‘i. O le mea lea, e le mafai e le ‘au suesue ona fa‘amaonia atoatoa le fa‘alilolilo ma le puipuiga. </w:t>
      </w:r>
    </w:p>
    <w:p w14:paraId="5BECFC1F" w14:textId="77777777" w:rsidR="004A79AB" w:rsidRPr="007B599C" w:rsidRDefault="004A79AB" w:rsidP="00C56250">
      <w:pPr>
        <w:spacing w:after="0"/>
        <w:rPr>
          <w:rFonts w:cstheme="minorHAnsi"/>
          <w:b/>
          <w:bCs/>
          <w:lang w:val="es-AR"/>
        </w:rPr>
      </w:pPr>
    </w:p>
    <w:p w14:paraId="171B54C4" w14:textId="74E6572F" w:rsidR="004F65A5" w:rsidRPr="007B599C" w:rsidRDefault="00F47092" w:rsidP="00C56250">
      <w:pPr>
        <w:spacing w:after="120"/>
        <w:rPr>
          <w:rFonts w:cstheme="minorHAnsi"/>
          <w:lang w:val="es-AR"/>
        </w:rPr>
      </w:pPr>
      <w:r w:rsidRPr="007B599C">
        <w:rPr>
          <w:rFonts w:cstheme="minorHAnsi"/>
          <w:b/>
          <w:bCs/>
          <w:lang w:val="es-AR"/>
        </w:rPr>
        <w:t>Aso fa‘amutaina o le fa‘atagaga:</w:t>
      </w:r>
      <w:r w:rsidRPr="007B599C">
        <w:rPr>
          <w:rFonts w:cstheme="minorHAnsi"/>
          <w:lang w:val="es-AR"/>
        </w:rPr>
        <w:t xml:space="preserve"> </w:t>
      </w:r>
    </w:p>
    <w:p w14:paraId="6AA2DA06" w14:textId="1FED95A1" w:rsidR="006A2F04" w:rsidRPr="007B599C" w:rsidRDefault="006A2F04" w:rsidP="00C56250">
      <w:pPr>
        <w:spacing w:after="0" w:line="240" w:lineRule="auto"/>
        <w:jc w:val="both"/>
        <w:rPr>
          <w:rFonts w:cstheme="minorHAnsi"/>
          <w:lang w:val="es-AR"/>
        </w:rPr>
      </w:pPr>
      <w:r w:rsidRPr="007B599C">
        <w:rPr>
          <w:rFonts w:cstheme="minorHAnsi"/>
          <w:lang w:val="es-AR"/>
        </w:rPr>
        <w:t>O lenei fa‘atagaga e fa‘amuta i le taimi e mae‘a ai le suesuega ma ua mae‘a uma asiasiga e manaʻomia, se‘i vagana ai isi tulaga o lo‘o ta‘ua i lenei pepa.</w:t>
      </w:r>
    </w:p>
    <w:p w14:paraId="0B254985" w14:textId="77777777" w:rsidR="002C4E31" w:rsidRPr="007B599C" w:rsidRDefault="002C4E31" w:rsidP="00C56250">
      <w:pPr>
        <w:spacing w:after="0"/>
        <w:rPr>
          <w:rFonts w:cstheme="minorHAnsi"/>
          <w:lang w:val="es-AR"/>
        </w:rPr>
      </w:pPr>
    </w:p>
    <w:p w14:paraId="06E2EADA" w14:textId="6A26F2CE" w:rsidR="00180153" w:rsidRPr="007B599C" w:rsidRDefault="00FF4D74" w:rsidP="00C56250">
      <w:pPr>
        <w:spacing w:after="120"/>
        <w:rPr>
          <w:rFonts w:cstheme="minorHAnsi"/>
          <w:b/>
          <w:bCs/>
          <w:lang w:val="es-AR"/>
        </w:rPr>
      </w:pPr>
      <w:r w:rsidRPr="007B599C">
        <w:rPr>
          <w:rFonts w:cstheme="minorHAnsi"/>
          <w:b/>
          <w:bCs/>
          <w:lang w:val="es-AR"/>
        </w:rPr>
        <w:t>E iai ou aia tatau:</w:t>
      </w:r>
    </w:p>
    <w:p w14:paraId="4E851673" w14:textId="6501EF2C" w:rsidR="00D75481" w:rsidRPr="007B599C" w:rsidRDefault="00F47092" w:rsidP="00C56250">
      <w:pPr>
        <w:pStyle w:val="ListParagraph"/>
        <w:numPr>
          <w:ilvl w:val="0"/>
          <w:numId w:val="4"/>
        </w:numPr>
        <w:spacing w:after="120"/>
        <w:contextualSpacing w:val="0"/>
        <w:rPr>
          <w:rFonts w:cstheme="minorHAnsi"/>
          <w:lang w:val="es-AR"/>
        </w:rPr>
      </w:pPr>
      <w:r w:rsidRPr="007B599C">
        <w:rPr>
          <w:rFonts w:cstheme="minorHAnsi"/>
          <w:lang w:val="es-AR"/>
        </w:rPr>
        <w:t>E te mafai ona te‘ena le sainia o lenei pepa. O le lē sainia o le pepa e le afaina ai au ‘au‘aunaga masani fa‘alesoifua mālōlōina e aofia ai togafitiga, totogiina, po‘o le lesitalaina i se fuafuaga fa‘alesoifua mālōlōina po‘o le agava‘a i penefiti fa‘alesoifua mālōlōina. Peita‘i, o le lē sainia o le pepa e ono taofia ai lou auai i le suesuega o lo‘o fa‘amatalaina i le pepa fa‘ailoa.</w:t>
      </w:r>
    </w:p>
    <w:p w14:paraId="1AE01E27" w14:textId="07FCDF69" w:rsidR="00D75481" w:rsidRPr="007B599C" w:rsidRDefault="00F47092" w:rsidP="00C56250">
      <w:pPr>
        <w:pStyle w:val="ListParagraph"/>
        <w:numPr>
          <w:ilvl w:val="0"/>
          <w:numId w:val="4"/>
        </w:numPr>
        <w:spacing w:after="120"/>
        <w:contextualSpacing w:val="0"/>
        <w:rPr>
          <w:rFonts w:cstheme="minorHAnsi"/>
          <w:lang w:val="es-AR"/>
        </w:rPr>
      </w:pPr>
      <w:r w:rsidRPr="007B599C">
        <w:rPr>
          <w:rFonts w:cstheme="minorHAnsi"/>
          <w:lang w:val="es-AR"/>
        </w:rPr>
        <w:t>E te mafai ona toe iloilo ma maua se kopi o au lava fa‘amatalaga fa‘alesoifua mālōlōina na aoina ma tausia i lau faila fa‘afoma‘i i le taimi o le suesuega. Peita‘i, atonu e tāua mo le manuia ma le moni o le suesuega le lē tu‘uina atu o avanoa i i latou o lo‘o auai i le suesuega se‘i vagana ua mae‘a le suesuega. E iai le pule a le Tausi Su‘esu‘ega Sili e teena ai le avanoa i ia fa‘amatalaga pe afai o le a afaina ai le moni o fa‘amaumauga i le taimi o le suesuega. O le mea lea, e ono fa‘atuai lau talosaga mo fa‘amatalaga se‘i vagana ua mae‘a le suesuega.</w:t>
      </w:r>
    </w:p>
    <w:p w14:paraId="4860A9DE" w14:textId="33E2F0E9" w:rsidR="00D75481" w:rsidRPr="007B599C" w:rsidRDefault="00F47092" w:rsidP="00C56250">
      <w:pPr>
        <w:pStyle w:val="ListParagraph"/>
        <w:numPr>
          <w:ilvl w:val="0"/>
          <w:numId w:val="4"/>
        </w:numPr>
        <w:spacing w:after="120"/>
        <w:contextualSpacing w:val="0"/>
        <w:rPr>
          <w:rFonts w:cstheme="minorHAnsi"/>
          <w:lang w:val="es-AR"/>
        </w:rPr>
      </w:pPr>
      <w:r w:rsidRPr="007B599C">
        <w:rPr>
          <w:rFonts w:cstheme="minorHAnsi"/>
          <w:lang w:val="es-AR"/>
        </w:rPr>
        <w:t xml:space="preserve">E te mafai ona soloia lenei fa‘atagaga i soo se taimi. Afai e te filifili e soloia lenei fa‘atagaga, e tatau ona e fa‘ailoa atu i le Tausi Su‘esu‘ega Sili o lo‘o ta‘ua i le pepa fa‘ailoa. Peita‘i, e tusa lava pe e te soloia lenei fa‘atagaga, e mafai lava ona fa‘aaogā e le ‘au suesue, le lagolago o le suesuega ma/po‘o fa‘alapotopotoga suesue fa‘amatalaga e uiga ia te oe na aoina i le va o le aso na e sainia ai le fa‘atagaga ma le aso na e soloia ai. O lenei gaioiga o le puipuiga lea o le tulaga lelei o taunu‘uga o le suesuega. E te malamalama o le soloia o le fa‘atagaga e ono taofia ai lou auai i le suesuega. </w:t>
      </w:r>
    </w:p>
    <w:p w14:paraId="5AAA3B71" w14:textId="2F81185A" w:rsidR="00F47092" w:rsidRPr="007B599C" w:rsidRDefault="00F47092" w:rsidP="00C56250">
      <w:pPr>
        <w:pStyle w:val="ListParagraph"/>
        <w:numPr>
          <w:ilvl w:val="0"/>
          <w:numId w:val="4"/>
        </w:numPr>
        <w:spacing w:after="0"/>
        <w:contextualSpacing w:val="0"/>
        <w:rPr>
          <w:rFonts w:cstheme="minorHAnsi"/>
          <w:lang w:val="es-AR"/>
        </w:rPr>
      </w:pPr>
      <w:r w:rsidRPr="007B599C">
        <w:rPr>
          <w:rFonts w:cstheme="minorHAnsi"/>
          <w:lang w:val="es-AR"/>
        </w:rPr>
        <w:t>E te mafai ona maua se kopi o lenei pepa.</w:t>
      </w:r>
    </w:p>
    <w:p w14:paraId="350404BB" w14:textId="77777777" w:rsidR="006A3233" w:rsidRPr="007B599C" w:rsidRDefault="006A3233" w:rsidP="00C56250">
      <w:pPr>
        <w:spacing w:after="0"/>
        <w:rPr>
          <w:rFonts w:cstheme="minorHAnsi"/>
          <w:lang w:val="es-AR"/>
        </w:rPr>
      </w:pPr>
    </w:p>
    <w:p w14:paraId="1768F620" w14:textId="77777777" w:rsidR="003C5922" w:rsidRPr="007B599C" w:rsidRDefault="003C5922" w:rsidP="00C56250">
      <w:pPr>
        <w:spacing w:after="0"/>
        <w:rPr>
          <w:rFonts w:cstheme="minorHAnsi"/>
          <w:lang w:val="es-AR"/>
        </w:rPr>
      </w:pPr>
      <w:r w:rsidRPr="007B599C">
        <w:rPr>
          <w:rFonts w:cstheme="minorHAnsi"/>
          <w:b/>
          <w:bCs/>
          <w:lang w:val="es-AR"/>
        </w:rPr>
        <w:t>Fa‘atagaga fa‘apitoa:</w:t>
      </w:r>
      <w:r w:rsidRPr="007B599C">
        <w:rPr>
          <w:rFonts w:cstheme="minorHAnsi"/>
          <w:lang w:val="es-AR"/>
        </w:rPr>
        <w:t xml:space="preserve"> </w:t>
      </w:r>
    </w:p>
    <w:p w14:paraId="0770AAAB" w14:textId="1912DACC" w:rsidR="002C6D61" w:rsidRPr="007B599C" w:rsidRDefault="003C5922" w:rsidP="00C56250">
      <w:pPr>
        <w:spacing w:after="0"/>
        <w:rPr>
          <w:rFonts w:cstheme="minorHAnsi"/>
          <w:lang w:val="es-AR"/>
        </w:rPr>
      </w:pPr>
      <w:r w:rsidRPr="007B599C">
        <w:rPr>
          <w:rFonts w:cstheme="minorHAnsi"/>
          <w:lang w:val="es-AR"/>
        </w:rPr>
        <w:lastRenderedPageBreak/>
        <w:t xml:space="preserve">E te malamalama o lenei fa‘asa‘olotoga e aofia ai fo‘i fa‘amaumauga e uiga i le falema‘i po‘o togafitiga e ono aofia ai vaega o lo‘o lisiina i lalo. E tusa ai ma tulafono a le feterale ma le setete, e iai lou aia tatau e talosaga fa‘apitoa ai ina ia lē fa‘amatu‘u atu nei fa‘amaumauga i le ‘au suesue. Peita‘i, e te malamalama o le fa‘atapula‘aina o le avanoa i so‘o se tasi o fa‘amaumauga lisi i lalo, e ono lē mafai ai ona e auai i lenei suesuega. </w:t>
      </w:r>
    </w:p>
    <w:p w14:paraId="27EC7AC0" w14:textId="77777777" w:rsidR="00F263D3" w:rsidRPr="007B599C" w:rsidRDefault="00F263D3" w:rsidP="00C56250">
      <w:pPr>
        <w:spacing w:after="0"/>
        <w:rPr>
          <w:rFonts w:cstheme="minorHAnsi"/>
          <w:lang w:val="es-AR"/>
        </w:rPr>
      </w:pPr>
    </w:p>
    <w:p w14:paraId="6D069907" w14:textId="77777777" w:rsidR="008B5393" w:rsidRPr="007B599C" w:rsidRDefault="008B5393" w:rsidP="00406466">
      <w:pPr>
        <w:spacing w:after="120"/>
        <w:rPr>
          <w:rFonts w:cstheme="minorHAnsi"/>
          <w:lang w:val="es-AR"/>
        </w:rPr>
      </w:pPr>
    </w:p>
    <w:p w14:paraId="4A7C00D3" w14:textId="77777777" w:rsidR="00D72ABB" w:rsidRPr="007B599C" w:rsidRDefault="00D72ABB" w:rsidP="00406466">
      <w:pPr>
        <w:spacing w:after="120"/>
        <w:rPr>
          <w:rFonts w:cstheme="minorHAnsi"/>
          <w:lang w:val="es-AR"/>
        </w:rPr>
      </w:pPr>
    </w:p>
    <w:p w14:paraId="0F297566" w14:textId="54160D3C" w:rsidR="003C5922" w:rsidRPr="007B599C" w:rsidRDefault="003C5922" w:rsidP="00406466">
      <w:pPr>
        <w:spacing w:after="120"/>
        <w:rPr>
          <w:rFonts w:cstheme="minorHAnsi"/>
          <w:lang w:val="es-AR"/>
        </w:rPr>
      </w:pPr>
      <w:r w:rsidRPr="007B599C">
        <w:rPr>
          <w:rFonts w:cstheme="minorHAnsi"/>
          <w:lang w:val="es-AR"/>
        </w:rPr>
        <w:t xml:space="preserve">Fa‘amaonia i lalo e </w:t>
      </w:r>
      <w:r w:rsidRPr="007B599C">
        <w:rPr>
          <w:rFonts w:cstheme="minorHAnsi"/>
          <w:b/>
          <w:bCs/>
          <w:lang w:val="es-AR"/>
        </w:rPr>
        <w:t>FA‘AOFI</w:t>
      </w:r>
      <w:r w:rsidRPr="007B599C">
        <w:rPr>
          <w:rFonts w:cstheme="minorHAnsi"/>
          <w:lang w:val="es-AR"/>
        </w:rPr>
        <w:t xml:space="preserve"> ai ma fa‘amatu‘u atu so‘o se tasi o mea nei i le ‘au suesue:</w:t>
      </w:r>
    </w:p>
    <w:p w14:paraId="44897FEE" w14:textId="7CE9D9D8" w:rsidR="003C5922" w:rsidRPr="007B599C" w:rsidRDefault="00022B3F" w:rsidP="00406466">
      <w:pPr>
        <w:spacing w:after="60"/>
        <w:ind w:left="720" w:hanging="270"/>
        <w:rPr>
          <w:rFonts w:cstheme="minorHAnsi"/>
          <w:lang w:val="es-AR"/>
        </w:rPr>
      </w:pPr>
      <w:sdt>
        <w:sdtPr>
          <w:rPr>
            <w:rFonts w:ascii="Segoe UI Symbol" w:eastAsia="MS Gothic" w:hAnsi="Segoe UI Symbol" w:cstheme="minorHAnsi"/>
            <w:lang w:val="es-AR"/>
          </w:rPr>
          <w:id w:val="-1220821221"/>
          <w14:checkbox>
            <w14:checked w14:val="0"/>
            <w14:checkedState w14:val="2612" w14:font="MS Gothic"/>
            <w14:uncheckedState w14:val="2610" w14:font="MS Gothic"/>
          </w14:checkbox>
        </w:sdtPr>
        <w:sdtEndPr/>
        <w:sdtContent>
          <w:r w:rsidR="00E25F79" w:rsidRPr="007B599C">
            <w:rPr>
              <w:rFonts w:ascii="Segoe UI Symbol" w:eastAsia="MS Gothic" w:hAnsi="Segoe UI Symbol" w:cstheme="minorHAnsi"/>
              <w:lang w:val="es-AR"/>
            </w:rPr>
            <w:t>☐</w:t>
          </w:r>
        </w:sdtContent>
      </w:sdt>
      <w:r w:rsidR="00E25F79" w:rsidRPr="007B599C">
        <w:rPr>
          <w:rFonts w:eastAsia="MS Gothic" w:cstheme="minorHAnsi"/>
          <w:lang w:val="es-AR"/>
        </w:rPr>
        <w:t xml:space="preserve"> Fa‘amaumauga tau Amio po‘o le Soifua Mālōlōina o le Mafaufau</w:t>
      </w:r>
      <w:r w:rsidR="00E25F79" w:rsidRPr="007B599C">
        <w:rPr>
          <w:rFonts w:eastAsia="MS Gothic" w:cstheme="minorHAnsi"/>
          <w:lang w:val="es-AR"/>
        </w:rPr>
        <w:tab/>
      </w:r>
      <w:r w:rsidR="00E25F79" w:rsidRPr="007B599C">
        <w:rPr>
          <w:rFonts w:eastAsia="MS Gothic" w:cstheme="minorHAnsi"/>
          <w:lang w:val="es-AR"/>
        </w:rPr>
        <w:tab/>
      </w:r>
      <w:r w:rsidR="00E25F79" w:rsidRPr="007B599C">
        <w:rPr>
          <w:rFonts w:eastAsia="MS Gothic" w:cstheme="minorHAnsi"/>
          <w:lang w:val="es-AR"/>
        </w:rPr>
        <w:tab/>
      </w:r>
    </w:p>
    <w:p w14:paraId="69FD97F0" w14:textId="0F6268F7" w:rsidR="003C5922" w:rsidRPr="007B599C" w:rsidRDefault="00022B3F" w:rsidP="00406466">
      <w:pPr>
        <w:spacing w:after="60"/>
        <w:ind w:left="720" w:hanging="270"/>
        <w:rPr>
          <w:rFonts w:cstheme="minorHAnsi"/>
          <w:lang w:val="es-AR"/>
        </w:rPr>
      </w:pPr>
      <w:sdt>
        <w:sdtPr>
          <w:rPr>
            <w:rFonts w:ascii="Segoe UI Symbol" w:eastAsia="MS Gothic" w:hAnsi="Segoe UI Symbol" w:cstheme="minorHAnsi"/>
            <w:lang w:val="es-AR"/>
          </w:rPr>
          <w:id w:val="-1535956851"/>
          <w14:checkbox>
            <w14:checked w14:val="0"/>
            <w14:checkedState w14:val="2612" w14:font="MS Gothic"/>
            <w14:uncheckedState w14:val="2610" w14:font="MS Gothic"/>
          </w14:checkbox>
        </w:sdtPr>
        <w:sdtEndPr/>
        <w:sdtContent>
          <w:r w:rsidR="00E25F79" w:rsidRPr="007B599C">
            <w:rPr>
              <w:rFonts w:ascii="Segoe UI Symbol" w:eastAsia="MS Gothic" w:hAnsi="Segoe UI Symbol" w:cstheme="minorHAnsi"/>
              <w:lang w:val="es-AR"/>
            </w:rPr>
            <w:t>☐</w:t>
          </w:r>
        </w:sdtContent>
      </w:sdt>
      <w:r w:rsidR="00E25F79" w:rsidRPr="007B599C">
        <w:rPr>
          <w:rFonts w:eastAsia="MS Gothic" w:cstheme="minorHAnsi"/>
          <w:lang w:val="es-AR"/>
        </w:rPr>
        <w:t xml:space="preserve"> Fa‘amaumauga i le Fa‘aaogāina o le ‘ava malosi/fa‘afitauli i vaila‘au</w:t>
      </w:r>
      <w:r w:rsidR="00E25F79" w:rsidRPr="007B599C">
        <w:rPr>
          <w:rFonts w:eastAsia="MS Gothic" w:cstheme="minorHAnsi"/>
          <w:lang w:val="es-AR"/>
        </w:rPr>
        <w:tab/>
      </w:r>
      <w:r w:rsidR="00E25F79" w:rsidRPr="007B599C">
        <w:rPr>
          <w:rFonts w:eastAsia="MS Gothic" w:cstheme="minorHAnsi"/>
          <w:lang w:val="es-AR"/>
        </w:rPr>
        <w:tab/>
      </w:r>
      <w:r w:rsidR="00E25F79" w:rsidRPr="007B599C">
        <w:rPr>
          <w:rFonts w:eastAsia="MS Gothic" w:cstheme="minorHAnsi"/>
          <w:lang w:val="es-AR"/>
        </w:rPr>
        <w:tab/>
      </w:r>
    </w:p>
    <w:p w14:paraId="742CE4A5" w14:textId="77777777" w:rsidR="00C56250" w:rsidRPr="007B599C" w:rsidRDefault="00022B3F" w:rsidP="00406466">
      <w:pPr>
        <w:spacing w:after="60"/>
        <w:ind w:left="720" w:hanging="270"/>
        <w:rPr>
          <w:rFonts w:cstheme="minorHAnsi"/>
          <w:lang w:val="es-AR"/>
        </w:rPr>
      </w:pPr>
      <w:sdt>
        <w:sdtPr>
          <w:rPr>
            <w:rFonts w:ascii="Segoe UI Symbol" w:eastAsia="MS Gothic" w:hAnsi="Segoe UI Symbol" w:cstheme="minorHAnsi"/>
            <w:lang w:val="es-AR"/>
          </w:rPr>
          <w:id w:val="-895588595"/>
          <w14:checkbox>
            <w14:checked w14:val="0"/>
            <w14:checkedState w14:val="2612" w14:font="MS Gothic"/>
            <w14:uncheckedState w14:val="2610" w14:font="MS Gothic"/>
          </w14:checkbox>
        </w:sdtPr>
        <w:sdtEndPr/>
        <w:sdtContent>
          <w:r w:rsidR="00E25F79" w:rsidRPr="007B599C">
            <w:rPr>
              <w:rFonts w:ascii="Segoe UI Symbol" w:eastAsia="MS Gothic" w:hAnsi="Segoe UI Symbol" w:cstheme="minorHAnsi"/>
              <w:lang w:val="es-AR"/>
            </w:rPr>
            <w:t>☐</w:t>
          </w:r>
        </w:sdtContent>
      </w:sdt>
      <w:r w:rsidR="00E25F79" w:rsidRPr="007B599C">
        <w:rPr>
          <w:rFonts w:eastAsia="MS Gothic" w:cstheme="minorHAnsi"/>
          <w:lang w:val="es-AR"/>
        </w:rPr>
        <w:t xml:space="preserve"> Fa‘amatalaga i fa‘ama‘i pipisi i feusua‘iga</w:t>
      </w:r>
    </w:p>
    <w:p w14:paraId="7B456EDF" w14:textId="0BB8C9B8" w:rsidR="00C56250" w:rsidRPr="007B599C" w:rsidRDefault="00022B3F" w:rsidP="00C56250">
      <w:pPr>
        <w:spacing w:after="0"/>
        <w:ind w:left="720" w:hanging="270"/>
        <w:rPr>
          <w:rFonts w:cstheme="minorHAnsi"/>
          <w:lang w:val="es-AR"/>
        </w:rPr>
      </w:pPr>
      <w:sdt>
        <w:sdtPr>
          <w:rPr>
            <w:rFonts w:ascii="Segoe UI Symbol" w:eastAsia="MS Gothic" w:hAnsi="Segoe UI Symbol" w:cstheme="minorHAnsi"/>
            <w:lang w:val="es-AR"/>
          </w:rPr>
          <w:id w:val="146642011"/>
          <w14:checkbox>
            <w14:checked w14:val="0"/>
            <w14:checkedState w14:val="2612" w14:font="MS Gothic"/>
            <w14:uncheckedState w14:val="2610" w14:font="MS Gothic"/>
          </w14:checkbox>
        </w:sdtPr>
        <w:sdtEndPr/>
        <w:sdtContent>
          <w:r w:rsidR="00E25F79" w:rsidRPr="007B599C">
            <w:rPr>
              <w:rFonts w:ascii="Segoe UI Symbol" w:eastAsia="MS Gothic" w:hAnsi="Segoe UI Symbol" w:cstheme="minorHAnsi"/>
              <w:lang w:val="es-AR"/>
            </w:rPr>
            <w:t>☐</w:t>
          </w:r>
        </w:sdtContent>
      </w:sdt>
      <w:r w:rsidR="00E25F79" w:rsidRPr="007B599C">
        <w:rPr>
          <w:rFonts w:eastAsia="MS Gothic" w:cstheme="minorHAnsi"/>
          <w:lang w:val="es-AR"/>
        </w:rPr>
        <w:t xml:space="preserve"> Fa‘amaumauga o le HIV (AIDS)</w:t>
      </w:r>
    </w:p>
    <w:p w14:paraId="049F193B" w14:textId="77777777" w:rsidR="0085335C" w:rsidRPr="007B599C" w:rsidRDefault="0085335C" w:rsidP="00C56250">
      <w:pPr>
        <w:spacing w:after="0"/>
        <w:rPr>
          <w:rFonts w:cstheme="minorHAnsi"/>
          <w:lang w:val="es-AR"/>
        </w:rPr>
      </w:pPr>
    </w:p>
    <w:p w14:paraId="23B07652" w14:textId="132EC743" w:rsidR="0086144D" w:rsidRPr="007B599C" w:rsidRDefault="00F47092" w:rsidP="00C56250">
      <w:pPr>
        <w:spacing w:after="0"/>
        <w:rPr>
          <w:rFonts w:cstheme="minorHAnsi"/>
          <w:lang w:val="es-AR"/>
        </w:rPr>
      </w:pPr>
      <w:r w:rsidRPr="007B599C">
        <w:rPr>
          <w:rFonts w:cstheme="minorHAnsi"/>
          <w:lang w:val="es-AR"/>
        </w:rPr>
        <w:t>Ua ou maua le avanoa e toe iloilo ai ma fesili e uiga i lenei pepa fa‘atagaga. I lo‘u sainia o lenei fa‘atagaga, o lo‘u fa‘amaonia lea o lo‘u finagalo.</w:t>
      </w:r>
      <w:r w:rsidRPr="007B599C">
        <w:rPr>
          <w:rFonts w:cstheme="minorHAnsi"/>
          <w:lang w:val="es-AR"/>
        </w:rPr>
        <w:tab/>
      </w:r>
    </w:p>
    <w:p w14:paraId="2598C922" w14:textId="5B1F49C5" w:rsidR="00D75481" w:rsidRPr="007B599C" w:rsidRDefault="00D75481" w:rsidP="00C56250">
      <w:pPr>
        <w:spacing w:after="0"/>
        <w:rPr>
          <w:rFonts w:cstheme="minorHAnsi"/>
          <w:lang w:val="es-AR"/>
        </w:rPr>
      </w:pPr>
    </w:p>
    <w:p w14:paraId="5A5DE8AD" w14:textId="5FB41414" w:rsidR="00B213A5" w:rsidRPr="007B599C" w:rsidRDefault="00B213A5" w:rsidP="00C56250">
      <w:pPr>
        <w:spacing w:after="0"/>
        <w:rPr>
          <w:rFonts w:cstheme="minorHAnsi"/>
          <w:lang w:val="es-AR"/>
        </w:rPr>
      </w:pPr>
      <w:r w:rsidRPr="007B599C">
        <w:rPr>
          <w:rFonts w:cstheme="minorHAnsi"/>
          <w:lang w:val="es-AR"/>
        </w:rPr>
        <w:t>___________________________________________________________________________________________</w:t>
      </w:r>
    </w:p>
    <w:p w14:paraId="0E30DD57" w14:textId="35D8B27C" w:rsidR="00A838F3" w:rsidRPr="007B599C" w:rsidRDefault="006A3233" w:rsidP="00C56250">
      <w:pPr>
        <w:spacing w:after="0"/>
        <w:rPr>
          <w:rFonts w:cstheme="minorHAnsi"/>
          <w:b/>
          <w:bCs/>
          <w:lang w:val="es-AR"/>
        </w:rPr>
      </w:pPr>
      <w:r w:rsidRPr="007B599C">
        <w:rPr>
          <w:rFonts w:cstheme="minorHAnsi"/>
          <w:b/>
          <w:bCs/>
          <w:lang w:val="es-AR"/>
        </w:rPr>
        <w:t xml:space="preserve">Igoa Lolomi o le Tagata Ta‘ito‘atasi / Sui Fa‘aletulafono </w:t>
      </w:r>
    </w:p>
    <w:p w14:paraId="5229CD30" w14:textId="77777777" w:rsidR="00B213A5" w:rsidRPr="007B599C" w:rsidRDefault="00B213A5" w:rsidP="00C56250">
      <w:pPr>
        <w:spacing w:after="0"/>
        <w:rPr>
          <w:rFonts w:cstheme="minorHAnsi"/>
          <w:lang w:val="es-AR"/>
        </w:rPr>
      </w:pPr>
    </w:p>
    <w:p w14:paraId="4C323A51" w14:textId="77777777" w:rsidR="006D2C46" w:rsidRPr="007B599C" w:rsidRDefault="006D2C46" w:rsidP="00C56250">
      <w:pPr>
        <w:spacing w:after="0"/>
        <w:rPr>
          <w:rFonts w:cstheme="minorHAnsi"/>
          <w:lang w:val="es-AR"/>
        </w:rPr>
      </w:pPr>
      <w:r w:rsidRPr="007B599C">
        <w:rPr>
          <w:rFonts w:cstheme="minorHAnsi"/>
          <w:lang w:val="es-AR"/>
        </w:rPr>
        <w:t>___________________________________________________________________________________________</w:t>
      </w:r>
    </w:p>
    <w:p w14:paraId="3DF4224D" w14:textId="77777777" w:rsidR="006D2C46" w:rsidRPr="007B599C" w:rsidRDefault="006D2C46" w:rsidP="00C56250">
      <w:pPr>
        <w:spacing w:after="0"/>
        <w:rPr>
          <w:rFonts w:cstheme="minorHAnsi"/>
          <w:b/>
          <w:bCs/>
          <w:lang w:val="es-AR"/>
        </w:rPr>
      </w:pPr>
      <w:r w:rsidRPr="007B599C">
        <w:rPr>
          <w:rFonts w:cstheme="minorHAnsi"/>
          <w:b/>
          <w:bCs/>
          <w:lang w:val="es-AR"/>
        </w:rPr>
        <w:t>Saini a le Tagata Ta‘ito‘atasi / Sui Fa‘aletulafono</w:t>
      </w:r>
      <w:r w:rsidRPr="007B599C">
        <w:rPr>
          <w:rFonts w:cstheme="minorHAnsi"/>
          <w:lang w:val="es-AR"/>
        </w:rPr>
        <w:tab/>
      </w:r>
      <w:r w:rsidRPr="007B599C">
        <w:rPr>
          <w:rFonts w:cstheme="minorHAnsi"/>
          <w:lang w:val="es-AR"/>
        </w:rPr>
        <w:tab/>
      </w:r>
      <w:r w:rsidRPr="007B599C">
        <w:rPr>
          <w:rFonts w:cstheme="minorHAnsi"/>
          <w:lang w:val="es-AR"/>
        </w:rPr>
        <w:tab/>
      </w:r>
      <w:r w:rsidRPr="007B599C">
        <w:rPr>
          <w:rFonts w:cstheme="minorHAnsi"/>
          <w:lang w:val="es-AR"/>
        </w:rPr>
        <w:tab/>
      </w:r>
      <w:r w:rsidRPr="007B599C">
        <w:rPr>
          <w:rFonts w:cstheme="minorHAnsi"/>
          <w:lang w:val="es-AR"/>
        </w:rPr>
        <w:tab/>
      </w:r>
      <w:r w:rsidRPr="007B599C">
        <w:rPr>
          <w:rFonts w:cstheme="minorHAnsi"/>
          <w:b/>
          <w:bCs/>
          <w:lang w:val="es-AR"/>
        </w:rPr>
        <w:t>Aso na Saini ai</w:t>
      </w:r>
    </w:p>
    <w:p w14:paraId="40F62FDA" w14:textId="77777777" w:rsidR="006D2C46" w:rsidRPr="007B599C" w:rsidRDefault="006D2C46" w:rsidP="00C56250">
      <w:pPr>
        <w:spacing w:after="0"/>
        <w:rPr>
          <w:rFonts w:cstheme="minorHAnsi"/>
          <w:lang w:val="es-AR"/>
        </w:rPr>
      </w:pPr>
    </w:p>
    <w:p w14:paraId="107EF39F" w14:textId="00781493" w:rsidR="00162435" w:rsidRPr="007B599C" w:rsidRDefault="00277761" w:rsidP="00C56250">
      <w:pPr>
        <w:spacing w:after="0"/>
        <w:rPr>
          <w:rFonts w:cstheme="minorHAnsi"/>
          <w:lang w:val="es-AR"/>
        </w:rPr>
      </w:pPr>
      <w:r w:rsidRPr="007B599C">
        <w:rPr>
          <w:rFonts w:cstheme="minorHAnsi"/>
          <w:lang w:val="es-AR"/>
        </w:rPr>
        <w:t>Afai e saini e se sui fa‘aletulafono, fa‘amalamalama mai le mafutaga ma fa‘ailoa le pule e fai ai fa‘ai‘uga mo le tagata ta‘ito‘atasi:</w:t>
      </w:r>
    </w:p>
    <w:p w14:paraId="4B34CA83" w14:textId="77777777" w:rsidR="001636BA" w:rsidRPr="007B599C" w:rsidRDefault="001636BA" w:rsidP="00C56250">
      <w:pPr>
        <w:spacing w:after="0"/>
        <w:rPr>
          <w:rFonts w:cstheme="minorHAnsi"/>
          <w:lang w:val="es-AR"/>
        </w:rPr>
      </w:pPr>
    </w:p>
    <w:p w14:paraId="6C095D4B" w14:textId="4C7B8E05" w:rsidR="001636BA" w:rsidRPr="007B599C" w:rsidRDefault="004D2CCC" w:rsidP="00C56250">
      <w:pPr>
        <w:spacing w:after="0"/>
        <w:rPr>
          <w:rFonts w:cstheme="minorHAnsi"/>
          <w:lang w:val="es-AR"/>
        </w:rPr>
      </w:pPr>
      <w:r w:rsidRPr="007B599C">
        <w:rPr>
          <w:rFonts w:eastAsia="MS Gothic" w:cstheme="minorHAnsi"/>
          <w:lang w:val="es-AR"/>
        </w:rPr>
        <w:t xml:space="preserve">O le tagata ta‘ito‘atasi o: </w:t>
      </w:r>
      <w:sdt>
        <w:sdtPr>
          <w:rPr>
            <w:rFonts w:ascii="Segoe UI Symbol" w:eastAsia="MS Gothic" w:hAnsi="Segoe UI Symbol" w:cstheme="minorHAnsi"/>
            <w:lang w:val="es-AR"/>
          </w:rPr>
          <w:id w:val="1470011324"/>
          <w14:checkbox>
            <w14:checked w14:val="0"/>
            <w14:checkedState w14:val="2612" w14:font="MS Gothic"/>
            <w14:uncheckedState w14:val="2610" w14:font="MS Gothic"/>
          </w14:checkbox>
        </w:sdtPr>
        <w:sdtEndPr/>
        <w:sdtContent>
          <w:r w:rsidRPr="007B599C">
            <w:rPr>
              <w:rFonts w:ascii="Segoe UI Symbol" w:eastAsia="MS Gothic" w:hAnsi="Segoe UI Symbol" w:cstheme="minorHAnsi"/>
              <w:lang w:val="es-AR"/>
            </w:rPr>
            <w:t>☐</w:t>
          </w:r>
        </w:sdtContent>
      </w:sdt>
      <w:r w:rsidRPr="007B599C">
        <w:rPr>
          <w:rFonts w:eastAsia="MS Gothic" w:cstheme="minorHAnsi"/>
          <w:lang w:val="es-AR"/>
        </w:rPr>
        <w:t xml:space="preserve"> Tamaitiiti </w:t>
      </w:r>
      <w:sdt>
        <w:sdtPr>
          <w:rPr>
            <w:rFonts w:ascii="Segoe UI Symbol" w:eastAsia="MS Gothic" w:hAnsi="Segoe UI Symbol" w:cstheme="minorHAnsi"/>
            <w:lang w:val="es-AR"/>
          </w:rPr>
          <w:id w:val="221955414"/>
          <w14:checkbox>
            <w14:checked w14:val="0"/>
            <w14:checkedState w14:val="2612" w14:font="MS Gothic"/>
            <w14:uncheckedState w14:val="2610" w14:font="MS Gothic"/>
          </w14:checkbox>
        </w:sdtPr>
        <w:sdtEndPr/>
        <w:sdtContent>
          <w:r w:rsidRPr="007B599C">
            <w:rPr>
              <w:rFonts w:ascii="Segoe UI Symbol" w:eastAsia="MS Gothic" w:hAnsi="Segoe UI Symbol" w:cstheme="minorHAnsi"/>
              <w:lang w:val="es-AR"/>
            </w:rPr>
            <w:t>☐</w:t>
          </w:r>
        </w:sdtContent>
      </w:sdt>
      <w:r w:rsidRPr="007B599C">
        <w:rPr>
          <w:rFonts w:eastAsia="MS Gothic" w:cstheme="minorHAnsi"/>
          <w:lang w:val="es-AR"/>
        </w:rPr>
        <w:t xml:space="preserve"> E le mafai ona faia fa‘ai‘uga</w:t>
      </w:r>
      <w:sdt>
        <w:sdtPr>
          <w:rPr>
            <w:rFonts w:ascii="Segoe UI Symbol" w:eastAsia="MS Gothic" w:hAnsi="Segoe UI Symbol" w:cstheme="minorHAnsi"/>
            <w:lang w:val="es-AR"/>
          </w:rPr>
          <w:id w:val="-1072735264"/>
          <w14:checkbox>
            <w14:checked w14:val="0"/>
            <w14:checkedState w14:val="2612" w14:font="MS Gothic"/>
            <w14:uncheckedState w14:val="2610" w14:font="MS Gothic"/>
          </w14:checkbox>
        </w:sdtPr>
        <w:sdtEndPr/>
        <w:sdtContent>
          <w:r w:rsidRPr="007B599C">
            <w:rPr>
              <w:rFonts w:ascii="Segoe UI Symbol" w:eastAsia="MS Gothic" w:hAnsi="Segoe UI Symbol" w:cstheme="minorHAnsi"/>
              <w:lang w:val="es-AR"/>
            </w:rPr>
            <w:t>☐</w:t>
          </w:r>
        </w:sdtContent>
      </w:sdt>
      <w:r w:rsidRPr="007B599C">
        <w:rPr>
          <w:rFonts w:eastAsia="MS Gothic" w:cstheme="minorHAnsi"/>
          <w:lang w:val="es-AR"/>
        </w:rPr>
        <w:t xml:space="preserve"> Fa‘aletonu </w:t>
      </w:r>
      <w:sdt>
        <w:sdtPr>
          <w:rPr>
            <w:rFonts w:ascii="Segoe UI Symbol" w:eastAsia="MS Gothic" w:hAnsi="Segoe UI Symbol" w:cstheme="minorHAnsi"/>
            <w:lang w:val="es-AR"/>
          </w:rPr>
          <w:id w:val="797731378"/>
          <w14:checkbox>
            <w14:checked w14:val="0"/>
            <w14:checkedState w14:val="2612" w14:font="MS Gothic"/>
            <w14:uncheckedState w14:val="2610" w14:font="MS Gothic"/>
          </w14:checkbox>
        </w:sdtPr>
        <w:sdtEndPr/>
        <w:sdtContent>
          <w:r w:rsidRPr="007B599C">
            <w:rPr>
              <w:rFonts w:ascii="Segoe UI Symbol" w:eastAsia="MS Gothic" w:hAnsi="Segoe UI Symbol" w:cstheme="minorHAnsi"/>
              <w:lang w:val="es-AR"/>
            </w:rPr>
            <w:t>☐</w:t>
          </w:r>
        </w:sdtContent>
      </w:sdt>
      <w:r w:rsidRPr="007B599C">
        <w:rPr>
          <w:rFonts w:eastAsia="MS Gothic" w:cstheme="minorHAnsi"/>
          <w:lang w:val="es-AR"/>
        </w:rPr>
        <w:t xml:space="preserve">  Ua maliu</w:t>
      </w:r>
    </w:p>
    <w:p w14:paraId="013C76E3" w14:textId="77777777" w:rsidR="001F2D7D" w:rsidRPr="007B599C" w:rsidRDefault="001F2D7D" w:rsidP="00C56250">
      <w:pPr>
        <w:spacing w:after="0"/>
        <w:rPr>
          <w:rFonts w:cstheme="minorHAnsi"/>
          <w:lang w:val="es-AR"/>
        </w:rPr>
      </w:pPr>
    </w:p>
    <w:p w14:paraId="60A3EA72" w14:textId="7446D6B7" w:rsidR="001F2D7D" w:rsidRPr="007B599C" w:rsidRDefault="001F2D7D" w:rsidP="00C56250">
      <w:pPr>
        <w:spacing w:after="0"/>
        <w:rPr>
          <w:rFonts w:cstheme="minorHAnsi"/>
          <w:lang w:val="es-AR"/>
        </w:rPr>
      </w:pPr>
      <w:r w:rsidRPr="007B599C">
        <w:rPr>
          <w:rFonts w:cstheme="minorHAnsi"/>
          <w:lang w:val="es-AR"/>
        </w:rPr>
        <w:t>Pule Fa‘aletulafono:</w:t>
      </w:r>
    </w:p>
    <w:p w14:paraId="3C45C709" w14:textId="056E505F" w:rsidR="00D45C85" w:rsidRPr="007B599C" w:rsidRDefault="00022B3F" w:rsidP="00C56250">
      <w:pPr>
        <w:spacing w:after="0"/>
        <w:rPr>
          <w:rFonts w:cstheme="minorHAnsi"/>
          <w:lang w:val="es-AR"/>
        </w:rPr>
      </w:pPr>
      <w:sdt>
        <w:sdtPr>
          <w:rPr>
            <w:rFonts w:eastAsia="MS Gothic" w:cstheme="minorHAnsi"/>
            <w:lang w:val="es-AR"/>
          </w:rPr>
          <w:id w:val="-1697537673"/>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lang w:val="es-AR"/>
            </w:rPr>
            <w:t>☐</w:t>
          </w:r>
        </w:sdtContent>
      </w:sdt>
      <w:r w:rsidR="00E25F79" w:rsidRPr="007B599C">
        <w:rPr>
          <w:rFonts w:eastAsia="MS Gothic" w:cstheme="minorHAnsi"/>
          <w:lang w:val="es-AR"/>
        </w:rPr>
        <w:t xml:space="preserve">  Matua e tausi le tama / teine</w:t>
      </w:r>
      <w:r w:rsidR="00E25F79" w:rsidRPr="007B599C">
        <w:rPr>
          <w:rFonts w:eastAsia="MS Gothic" w:cstheme="minorHAnsi"/>
          <w:lang w:val="es-AR"/>
        </w:rPr>
        <w:tab/>
      </w:r>
      <w:r w:rsidR="00E25F79" w:rsidRPr="007B599C">
        <w:rPr>
          <w:rFonts w:eastAsia="MS Gothic" w:cstheme="minorHAnsi"/>
          <w:lang w:val="es-AR"/>
        </w:rPr>
        <w:tab/>
      </w:r>
      <w:r w:rsidR="00E25F79" w:rsidRPr="007B599C">
        <w:rPr>
          <w:rFonts w:eastAsia="MS Gothic" w:cstheme="minorHAnsi"/>
          <w:lang w:val="es-AR"/>
        </w:rPr>
        <w:tab/>
      </w:r>
      <w:r w:rsidR="00E25F79" w:rsidRPr="007B599C">
        <w:rPr>
          <w:rFonts w:eastAsia="MS Gothic" w:cstheme="minorHAnsi"/>
          <w:lang w:val="es-AR"/>
        </w:rPr>
        <w:tab/>
      </w:r>
    </w:p>
    <w:p w14:paraId="56C3DB47" w14:textId="77777777" w:rsidR="00C56250" w:rsidRPr="007B599C" w:rsidRDefault="00022B3F" w:rsidP="00C56250">
      <w:pPr>
        <w:spacing w:after="0"/>
        <w:rPr>
          <w:rFonts w:cstheme="minorHAnsi"/>
          <w:lang w:val="es-AR"/>
        </w:rPr>
      </w:pPr>
      <w:sdt>
        <w:sdtPr>
          <w:rPr>
            <w:rFonts w:eastAsia="MS Gothic" w:cstheme="minorHAnsi"/>
            <w:lang w:val="es-AR"/>
          </w:rPr>
          <w:id w:val="-1555226166"/>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lang w:val="es-AR"/>
            </w:rPr>
            <w:t>☐</w:t>
          </w:r>
        </w:sdtContent>
      </w:sdt>
      <w:r w:rsidR="00E25F79" w:rsidRPr="007B599C">
        <w:rPr>
          <w:rFonts w:eastAsia="MS Gothic" w:cstheme="minorHAnsi"/>
          <w:lang w:val="es-AR"/>
        </w:rPr>
        <w:t xml:space="preserve">  Tagata e tausi fa‘aletulafono </w:t>
      </w:r>
    </w:p>
    <w:p w14:paraId="5EDF3884" w14:textId="35EAA8B9" w:rsidR="00C56250" w:rsidRPr="007B599C" w:rsidRDefault="00022B3F" w:rsidP="00C56250">
      <w:pPr>
        <w:spacing w:after="0"/>
        <w:rPr>
          <w:rFonts w:cstheme="minorHAnsi"/>
          <w:lang w:val="es-AR"/>
        </w:rPr>
      </w:pPr>
      <w:sdt>
        <w:sdtPr>
          <w:rPr>
            <w:rFonts w:eastAsia="MS Gothic" w:cstheme="minorHAnsi"/>
            <w:lang w:val="es-AR"/>
          </w:rPr>
          <w:id w:val="-1609270976"/>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lang w:val="es-AR"/>
            </w:rPr>
            <w:t>☐</w:t>
          </w:r>
        </w:sdtContent>
      </w:sdt>
      <w:r w:rsidR="00E25F79" w:rsidRPr="007B599C">
        <w:rPr>
          <w:rFonts w:eastAsia="MS Gothic" w:cstheme="minorHAnsi"/>
          <w:lang w:val="es-AR"/>
        </w:rPr>
        <w:t xml:space="preserve"> Fa‘atonu o le Tofi o le tagata ua maliu</w:t>
      </w:r>
    </w:p>
    <w:p w14:paraId="5BF16921" w14:textId="610A06FB" w:rsidR="00D45C85" w:rsidRPr="007B599C" w:rsidRDefault="00022B3F" w:rsidP="00C56250">
      <w:pPr>
        <w:spacing w:after="0"/>
        <w:rPr>
          <w:rFonts w:cstheme="minorHAnsi"/>
          <w:lang w:val="es-AR"/>
        </w:rPr>
      </w:pPr>
      <w:sdt>
        <w:sdtPr>
          <w:rPr>
            <w:rFonts w:eastAsia="MS Gothic" w:cstheme="minorHAnsi"/>
            <w:lang w:val="es-AR"/>
          </w:rPr>
          <w:id w:val="-118692243"/>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lang w:val="es-AR"/>
            </w:rPr>
            <w:t>☐</w:t>
          </w:r>
        </w:sdtContent>
      </w:sdt>
      <w:r w:rsidR="00E25F79" w:rsidRPr="007B599C">
        <w:rPr>
          <w:rFonts w:eastAsia="MS Gothic" w:cstheme="minorHAnsi"/>
          <w:lang w:val="es-AR"/>
        </w:rPr>
        <w:t xml:space="preserve"> Tagata ua i ai le Pule Fa‘aletulafono mo Foma‘i</w:t>
      </w:r>
      <w:r w:rsidR="00E25F79" w:rsidRPr="007B599C">
        <w:rPr>
          <w:rFonts w:eastAsia="MS Gothic" w:cstheme="minorHAnsi"/>
          <w:lang w:val="es-AR"/>
        </w:rPr>
        <w:tab/>
      </w:r>
      <w:r w:rsidR="00E25F79" w:rsidRPr="007B599C">
        <w:rPr>
          <w:rFonts w:eastAsia="MS Gothic" w:cstheme="minorHAnsi"/>
          <w:lang w:val="es-AR"/>
        </w:rPr>
        <w:tab/>
      </w:r>
    </w:p>
    <w:p w14:paraId="5E695FB3" w14:textId="77777777" w:rsidR="00C56250" w:rsidRPr="007B599C" w:rsidRDefault="00022B3F" w:rsidP="00C56250">
      <w:pPr>
        <w:spacing w:after="0"/>
        <w:rPr>
          <w:rFonts w:cstheme="minorHAnsi"/>
          <w:lang w:val="es-AR"/>
        </w:rPr>
      </w:pPr>
      <w:sdt>
        <w:sdtPr>
          <w:rPr>
            <w:rFonts w:eastAsia="MS Gothic" w:cstheme="minorHAnsi"/>
            <w:lang w:val="es-AR"/>
          </w:rPr>
          <w:id w:val="1354695691"/>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lang w:val="es-AR"/>
            </w:rPr>
            <w:t>☐</w:t>
          </w:r>
        </w:sdtContent>
      </w:sdt>
      <w:r w:rsidR="00E25F79" w:rsidRPr="007B599C">
        <w:rPr>
          <w:rFonts w:eastAsia="MS Gothic" w:cstheme="minorHAnsi"/>
          <w:lang w:val="es-AR"/>
        </w:rPr>
        <w:t xml:space="preserve">  Sui Fa‘aletulafono ua Fa‘atagaina</w:t>
      </w:r>
      <w:r w:rsidR="00E25F79" w:rsidRPr="007B599C">
        <w:rPr>
          <w:rFonts w:eastAsia="MS Gothic" w:cstheme="minorHAnsi"/>
          <w:lang w:val="es-AR"/>
        </w:rPr>
        <w:tab/>
      </w:r>
      <w:r w:rsidR="00E25F79" w:rsidRPr="007B599C">
        <w:rPr>
          <w:rFonts w:eastAsia="MS Gothic" w:cstheme="minorHAnsi"/>
          <w:lang w:val="es-AR"/>
        </w:rPr>
        <w:tab/>
      </w:r>
    </w:p>
    <w:p w14:paraId="575AEE0E" w14:textId="11D2C8AD" w:rsidR="00D45C85" w:rsidRPr="00D72ABB" w:rsidRDefault="00022B3F" w:rsidP="00C56250">
      <w:pPr>
        <w:spacing w:after="0"/>
        <w:rPr>
          <w:rFonts w:cstheme="minorHAnsi"/>
        </w:rPr>
      </w:pPr>
      <w:sdt>
        <w:sdtPr>
          <w:rPr>
            <w:rFonts w:eastAsia="MS Gothic" w:cstheme="minorHAnsi"/>
          </w:rPr>
          <w:id w:val="1424686070"/>
          <w14:checkbox>
            <w14:checked w14:val="0"/>
            <w14:checkedState w14:val="2612" w14:font="MS Gothic"/>
            <w14:uncheckedState w14:val="2610" w14:font="MS Gothic"/>
          </w14:checkbox>
        </w:sdtPr>
        <w:sdtEndPr/>
        <w:sdtContent>
          <w:r w:rsidR="00E25F79" w:rsidRPr="007B599C">
            <w:rPr>
              <w:rFonts w:ascii="Segoe UI Symbol" w:eastAsia="MS Gothic" w:hAnsi="Segoe UI Symbol" w:cs="Segoe UI Symbol"/>
            </w:rPr>
            <w:t>☐</w:t>
          </w:r>
        </w:sdtContent>
      </w:sdt>
      <w:r w:rsidR="00E25F79" w:rsidRPr="007B599C">
        <w:rPr>
          <w:rFonts w:eastAsia="MS Gothic" w:cstheme="minorHAnsi"/>
        </w:rPr>
        <w:t xml:space="preserve"> Isi:          ____________________________________________</w:t>
      </w:r>
    </w:p>
    <w:p w14:paraId="1D948CFE" w14:textId="43B7E95A" w:rsidR="008C6190" w:rsidRPr="00D72ABB" w:rsidRDefault="008C6190" w:rsidP="00C56250">
      <w:pPr>
        <w:spacing w:after="0"/>
        <w:rPr>
          <w:rFonts w:cstheme="minorHAnsi"/>
        </w:rPr>
      </w:pPr>
    </w:p>
    <w:p w14:paraId="4C43FA32" w14:textId="68A65C2A" w:rsidR="006A3233" w:rsidRPr="00C56250" w:rsidRDefault="006A3233" w:rsidP="00C56250">
      <w:pPr>
        <w:spacing w:after="0"/>
        <w:rPr>
          <w:rFonts w:cstheme="minorHAnsi"/>
        </w:rPr>
      </w:pPr>
    </w:p>
    <w:sectPr w:rsidR="006A3233" w:rsidRPr="00C56250" w:rsidSect="00381E8D">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BAAD" w14:textId="77777777" w:rsidR="00E828D7" w:rsidRDefault="00E828D7" w:rsidP="00F47092">
      <w:pPr>
        <w:spacing w:after="0" w:line="240" w:lineRule="auto"/>
      </w:pPr>
      <w:r>
        <w:separator/>
      </w:r>
    </w:p>
  </w:endnote>
  <w:endnote w:type="continuationSeparator" w:id="0">
    <w:p w14:paraId="6AB7C601" w14:textId="77777777" w:rsidR="00E828D7" w:rsidRDefault="00E828D7" w:rsidP="00F47092">
      <w:pPr>
        <w:spacing w:after="0" w:line="240" w:lineRule="auto"/>
      </w:pPr>
      <w:r>
        <w:continuationSeparator/>
      </w:r>
    </w:p>
  </w:endnote>
  <w:endnote w:type="continuationNotice" w:id="1">
    <w:p w14:paraId="0F292859" w14:textId="77777777" w:rsidR="00E828D7" w:rsidRDefault="00E82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46846"/>
      <w:docPartObj>
        <w:docPartGallery w:val="Page Numbers (Bottom of Page)"/>
        <w:docPartUnique/>
      </w:docPartObj>
    </w:sdtPr>
    <w:sdtEndPr>
      <w:rPr>
        <w:rStyle w:val="PageNumber"/>
      </w:rPr>
    </w:sdtEndPr>
    <w:sdtContent>
      <w:p w14:paraId="2AA48064" w14:textId="7F18F547" w:rsidR="006D4F78" w:rsidRDefault="006D4F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D65C6D" w14:textId="77777777" w:rsidR="006D4F78" w:rsidRDefault="006D4F78" w:rsidP="006D4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93575"/>
      <w:docPartObj>
        <w:docPartGallery w:val="Page Numbers (Bottom of Page)"/>
        <w:docPartUnique/>
      </w:docPartObj>
    </w:sdtPr>
    <w:sdtEndPr/>
    <w:sdtContent>
      <w:sdt>
        <w:sdtPr>
          <w:id w:val="-1705238520"/>
          <w:docPartObj>
            <w:docPartGallery w:val="Page Numbers (Top of Page)"/>
            <w:docPartUnique/>
          </w:docPartObj>
        </w:sdtPr>
        <w:sdtEndPr/>
        <w:sdtContent>
          <w:p w14:paraId="317C3CC2" w14:textId="77777777" w:rsidR="00022B3F" w:rsidRPr="007B599C" w:rsidRDefault="00022B3F" w:rsidP="000B6431">
            <w:pPr>
              <w:pStyle w:val="Footer"/>
              <w:jc w:val="center"/>
              <w:rPr>
                <w:sz w:val="20"/>
                <w:szCs w:val="20"/>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022B3F" w:rsidRPr="00022B3F" w14:paraId="61D62426" w14:textId="77777777" w:rsidTr="00022B3F">
              <w:trPr>
                <w:trHeight w:val="172"/>
              </w:trPr>
              <w:tc>
                <w:tcPr>
                  <w:tcW w:w="2250" w:type="dxa"/>
                  <w:tcBorders>
                    <w:top w:val="single" w:sz="4" w:space="0" w:color="auto"/>
                    <w:left w:val="nil"/>
                    <w:bottom w:val="nil"/>
                    <w:right w:val="nil"/>
                  </w:tcBorders>
                  <w:vAlign w:val="center"/>
                  <w:hideMark/>
                </w:tcPr>
                <w:p w14:paraId="0633A609" w14:textId="5FE6C484" w:rsidR="00022B3F" w:rsidRPr="00022B3F" w:rsidRDefault="00022B3F" w:rsidP="00022B3F">
                  <w:pPr>
                    <w:pStyle w:val="Footer"/>
                  </w:pPr>
                  <w:r w:rsidRPr="00022B3F">
                    <w:t xml:space="preserve">HIPAA Authorization Template- </w:t>
                  </w:r>
                  <w:r>
                    <w:t>Samoan</w:t>
                  </w:r>
                </w:p>
                <w:p w14:paraId="06756CA8" w14:textId="77777777" w:rsidR="00022B3F" w:rsidRPr="00022B3F" w:rsidRDefault="00022B3F" w:rsidP="00022B3F">
                  <w:pPr>
                    <w:pStyle w:val="Footer"/>
                  </w:pPr>
                  <w:r w:rsidRPr="00022B3F">
                    <w:t>05.29.2025</w:t>
                  </w:r>
                </w:p>
              </w:tc>
            </w:tr>
            <w:tr w:rsidR="00022B3F" w:rsidRPr="00022B3F" w14:paraId="790919CA" w14:textId="77777777" w:rsidTr="00022B3F">
              <w:trPr>
                <w:trHeight w:val="261"/>
              </w:trPr>
              <w:tc>
                <w:tcPr>
                  <w:tcW w:w="2250" w:type="dxa"/>
                  <w:tcBorders>
                    <w:top w:val="nil"/>
                    <w:left w:val="nil"/>
                    <w:bottom w:val="nil"/>
                    <w:right w:val="nil"/>
                  </w:tcBorders>
                  <w:vAlign w:val="center"/>
                  <w:hideMark/>
                </w:tcPr>
                <w:p w14:paraId="6F35ABB4" w14:textId="77777777" w:rsidR="00022B3F" w:rsidRPr="00022B3F" w:rsidRDefault="00022B3F" w:rsidP="00022B3F">
                  <w:pPr>
                    <w:pStyle w:val="Footer"/>
                  </w:pPr>
                  <w:r w:rsidRPr="00022B3F">
                    <w:t>Version 1.0</w:t>
                  </w:r>
                </w:p>
              </w:tc>
            </w:tr>
          </w:tbl>
          <w:p w14:paraId="73678842" w14:textId="71179A02" w:rsidR="006D4F78" w:rsidRPr="00D72ABB" w:rsidRDefault="00FF07B4" w:rsidP="00022B3F">
            <w:pPr>
              <w:pStyle w:val="Footer"/>
              <w:jc w:val="right"/>
            </w:pPr>
            <w:r w:rsidRPr="007B599C">
              <w:rPr>
                <w:sz w:val="20"/>
                <w:szCs w:val="20"/>
              </w:rPr>
              <w:t xml:space="preserve">Page </w:t>
            </w:r>
            <w:r w:rsidRPr="007B599C">
              <w:rPr>
                <w:sz w:val="20"/>
                <w:szCs w:val="20"/>
              </w:rPr>
              <w:fldChar w:fldCharType="begin"/>
            </w:r>
            <w:r w:rsidRPr="007B599C">
              <w:rPr>
                <w:sz w:val="20"/>
                <w:szCs w:val="20"/>
              </w:rPr>
              <w:instrText xml:space="preserve"> PAGE </w:instrText>
            </w:r>
            <w:r w:rsidRPr="007B599C">
              <w:rPr>
                <w:sz w:val="20"/>
                <w:szCs w:val="20"/>
              </w:rPr>
              <w:fldChar w:fldCharType="separate"/>
            </w:r>
            <w:r w:rsidRPr="007B599C">
              <w:rPr>
                <w:noProof/>
                <w:sz w:val="20"/>
                <w:szCs w:val="20"/>
              </w:rPr>
              <w:t>2</w:t>
            </w:r>
            <w:r w:rsidRPr="007B599C">
              <w:rPr>
                <w:sz w:val="20"/>
                <w:szCs w:val="20"/>
              </w:rPr>
              <w:fldChar w:fldCharType="end"/>
            </w:r>
            <w:r w:rsidRPr="007B599C">
              <w:rPr>
                <w:sz w:val="20"/>
                <w:szCs w:val="20"/>
              </w:rPr>
              <w:t xml:space="preserve"> of </w:t>
            </w:r>
            <w:r w:rsidRPr="007B599C">
              <w:rPr>
                <w:sz w:val="20"/>
                <w:szCs w:val="20"/>
              </w:rPr>
              <w:fldChar w:fldCharType="begin"/>
            </w:r>
            <w:r w:rsidRPr="007B599C">
              <w:rPr>
                <w:sz w:val="20"/>
                <w:szCs w:val="20"/>
              </w:rPr>
              <w:instrText xml:space="preserve"> NUMPAGES  </w:instrText>
            </w:r>
            <w:r w:rsidRPr="007B599C">
              <w:rPr>
                <w:sz w:val="20"/>
                <w:szCs w:val="20"/>
              </w:rPr>
              <w:fldChar w:fldCharType="separate"/>
            </w:r>
            <w:r w:rsidRPr="007B599C">
              <w:rPr>
                <w:noProof/>
                <w:sz w:val="20"/>
                <w:szCs w:val="20"/>
              </w:rPr>
              <w:t>2</w:t>
            </w:r>
            <w:r w:rsidRPr="007B59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5339"/>
      <w:docPartObj>
        <w:docPartGallery w:val="Page Numbers (Top of Page)"/>
        <w:docPartUnique/>
      </w:docPartObj>
    </w:sdtPr>
    <w:sdtEndPr/>
    <w:sdtContent>
      <w:p w14:paraId="50D6DC64" w14:textId="77777777" w:rsidR="00661876" w:rsidRDefault="00661876" w:rsidP="00661876">
        <w:pPr>
          <w:pStyle w:val="Footer"/>
          <w:jc w:val="center"/>
        </w:pPr>
        <w:proofErr w:type="spellStart"/>
        <w:r>
          <w:rPr>
            <w:sz w:val="20"/>
            <w:szCs w:val="20"/>
          </w:rPr>
          <w:t>Versi</w:t>
        </w:r>
        <w:proofErr w:type="spellEnd"/>
        <w:r>
          <w:rPr>
            <w:sz w:val="20"/>
            <w:szCs w:val="20"/>
          </w:rPr>
          <w:t xml:space="preserve"> 1.00 / 04-08-2025 / </w:t>
        </w:r>
        <w:proofErr w:type="spellStart"/>
        <w:r>
          <w:rPr>
            <w:sz w:val="20"/>
            <w:szCs w:val="20"/>
          </w:rPr>
          <w:t>Itulau</w:t>
        </w:r>
        <w:proofErr w:type="spellEnd"/>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sdtContent>
  </w:sdt>
  <w:p w14:paraId="461E4CAC" w14:textId="77777777" w:rsidR="00661876" w:rsidRDefault="0066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F735" w14:textId="77777777" w:rsidR="00E828D7" w:rsidRDefault="00E828D7" w:rsidP="00F47092">
      <w:pPr>
        <w:spacing w:after="0" w:line="240" w:lineRule="auto"/>
      </w:pPr>
      <w:r>
        <w:separator/>
      </w:r>
    </w:p>
  </w:footnote>
  <w:footnote w:type="continuationSeparator" w:id="0">
    <w:p w14:paraId="4AA2F122" w14:textId="77777777" w:rsidR="00E828D7" w:rsidRDefault="00E828D7" w:rsidP="00F47092">
      <w:pPr>
        <w:spacing w:after="0" w:line="240" w:lineRule="auto"/>
      </w:pPr>
      <w:r>
        <w:continuationSeparator/>
      </w:r>
    </w:p>
  </w:footnote>
  <w:footnote w:type="continuationNotice" w:id="1">
    <w:p w14:paraId="4E3939CB" w14:textId="77777777" w:rsidR="00E828D7" w:rsidRDefault="00E82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Default="00870B53">
    <w:pPr>
      <w:pStyle w:val="Header"/>
    </w:pPr>
    <w:r>
      <w:rPr>
        <w:rFonts w:ascii="Arial" w:hAnsi="Arial"/>
        <w:b/>
        <w:bCs/>
        <w:caps/>
        <w:noProof/>
        <w:color w:val="7F7F7F"/>
        <w:sz w:val="28"/>
        <w:szCs w:val="28"/>
      </w:rPr>
      <w:drawing>
        <wp:anchor distT="0" distB="0" distL="114300" distR="114300" simplePos="0" relativeHeight="251658241" behindDoc="0" locked="0" layoutInCell="1" allowOverlap="1" wp14:anchorId="7CB08187" wp14:editId="712CCD9B">
          <wp:simplePos x="0" y="0"/>
          <wp:positionH relativeFrom="margin">
            <wp:posOffset>3705225</wp:posOffset>
          </wp:positionH>
          <wp:positionV relativeFrom="paragraph">
            <wp:posOffset>114300</wp:posOffset>
          </wp:positionV>
          <wp:extent cx="2628900" cy="285750"/>
          <wp:effectExtent l="0" t="0" r="0" b="0"/>
          <wp:wrapNone/>
          <wp:docPr id="909616042" name="Picture 5" descr="UW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descr="UW H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27596520" wp14:editId="2B893E30">
          <wp:extent cx="2139696" cy="502920"/>
          <wp:effectExtent l="0" t="0" r="0" b="0"/>
          <wp:docPr id="700878848" name="Picture 1" descr="Tusitusiga lanu moana i luga o se talaaga uliuli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Default="00353285">
    <w:pPr>
      <w:pStyle w:val="Header"/>
    </w:pPr>
    <w:r>
      <w:rPr>
        <w:rFonts w:ascii="Arial" w:hAnsi="Arial"/>
        <w:b/>
        <w:bCs/>
        <w:caps/>
        <w:noProof/>
        <w:color w:val="7F7F7F"/>
        <w:sz w:val="28"/>
        <w:szCs w:val="28"/>
      </w:rPr>
      <w:drawing>
        <wp:anchor distT="0" distB="0" distL="114300" distR="114300" simplePos="0" relativeHeight="251658240" behindDoc="0" locked="0" layoutInCell="1" allowOverlap="1" wp14:anchorId="4F0C8A23" wp14:editId="39FE3F40">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rPr>
      <w:drawing>
        <wp:inline distT="0" distB="0" distL="0" distR="0" wp14:anchorId="25FA8B1D" wp14:editId="262C3B76">
          <wp:extent cx="2139696" cy="502920"/>
          <wp:effectExtent l="0" t="0" r="0" b="0"/>
          <wp:docPr id="1402293118" name="Picture 1" descr="Blue tusitusiga i luga o se talaaga uliuli&#10;&#10; Faʻamatalaga otometi lava gao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421B"/>
    <w:rsid w:val="00016CCE"/>
    <w:rsid w:val="00022B3F"/>
    <w:rsid w:val="0002390A"/>
    <w:rsid w:val="00026692"/>
    <w:rsid w:val="000316F8"/>
    <w:rsid w:val="00032D44"/>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21BD"/>
    <w:rsid w:val="000B6431"/>
    <w:rsid w:val="000C00D5"/>
    <w:rsid w:val="000C3E35"/>
    <w:rsid w:val="000D2635"/>
    <w:rsid w:val="000D587C"/>
    <w:rsid w:val="000E4D6B"/>
    <w:rsid w:val="000E6BFC"/>
    <w:rsid w:val="000F03DB"/>
    <w:rsid w:val="00100E03"/>
    <w:rsid w:val="001011F8"/>
    <w:rsid w:val="00104345"/>
    <w:rsid w:val="00104D7A"/>
    <w:rsid w:val="00111DC3"/>
    <w:rsid w:val="00113D9C"/>
    <w:rsid w:val="00127AB9"/>
    <w:rsid w:val="0014381D"/>
    <w:rsid w:val="001472AF"/>
    <w:rsid w:val="00147CC7"/>
    <w:rsid w:val="00157524"/>
    <w:rsid w:val="00162435"/>
    <w:rsid w:val="001636BA"/>
    <w:rsid w:val="00166443"/>
    <w:rsid w:val="001729C5"/>
    <w:rsid w:val="001731EE"/>
    <w:rsid w:val="001766A7"/>
    <w:rsid w:val="00180153"/>
    <w:rsid w:val="001801EF"/>
    <w:rsid w:val="00181636"/>
    <w:rsid w:val="00182F09"/>
    <w:rsid w:val="00192F43"/>
    <w:rsid w:val="001A6277"/>
    <w:rsid w:val="001A7758"/>
    <w:rsid w:val="001B61FC"/>
    <w:rsid w:val="001C5C2F"/>
    <w:rsid w:val="001D1F5F"/>
    <w:rsid w:val="001D30B5"/>
    <w:rsid w:val="001D556A"/>
    <w:rsid w:val="001D73AD"/>
    <w:rsid w:val="001E1E39"/>
    <w:rsid w:val="001E4051"/>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A605B"/>
    <w:rsid w:val="002A6D40"/>
    <w:rsid w:val="002B7124"/>
    <w:rsid w:val="002C4E31"/>
    <w:rsid w:val="002C5F07"/>
    <w:rsid w:val="002C6D61"/>
    <w:rsid w:val="002D19F1"/>
    <w:rsid w:val="002D4AAA"/>
    <w:rsid w:val="002E0534"/>
    <w:rsid w:val="002E2D75"/>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0BF"/>
    <w:rsid w:val="00353285"/>
    <w:rsid w:val="003620C2"/>
    <w:rsid w:val="00363C0E"/>
    <w:rsid w:val="00372722"/>
    <w:rsid w:val="00372E9B"/>
    <w:rsid w:val="0037456F"/>
    <w:rsid w:val="00374B23"/>
    <w:rsid w:val="00381E8D"/>
    <w:rsid w:val="003823B2"/>
    <w:rsid w:val="00383F7B"/>
    <w:rsid w:val="0038769F"/>
    <w:rsid w:val="0039043B"/>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4A12"/>
    <w:rsid w:val="00456F98"/>
    <w:rsid w:val="00457A1B"/>
    <w:rsid w:val="00461E7C"/>
    <w:rsid w:val="00464836"/>
    <w:rsid w:val="00471E1B"/>
    <w:rsid w:val="0047261E"/>
    <w:rsid w:val="004767AC"/>
    <w:rsid w:val="00477A7A"/>
    <w:rsid w:val="004906AA"/>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B6CE5"/>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4492F"/>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B599C"/>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3A7"/>
    <w:rsid w:val="00852514"/>
    <w:rsid w:val="0085335C"/>
    <w:rsid w:val="00853C23"/>
    <w:rsid w:val="008570C1"/>
    <w:rsid w:val="0085738C"/>
    <w:rsid w:val="0086144D"/>
    <w:rsid w:val="00864A61"/>
    <w:rsid w:val="00866966"/>
    <w:rsid w:val="00870B53"/>
    <w:rsid w:val="0087169C"/>
    <w:rsid w:val="0087436F"/>
    <w:rsid w:val="00875E09"/>
    <w:rsid w:val="008800C2"/>
    <w:rsid w:val="008813D0"/>
    <w:rsid w:val="008871C0"/>
    <w:rsid w:val="00887E93"/>
    <w:rsid w:val="00891650"/>
    <w:rsid w:val="0089291A"/>
    <w:rsid w:val="00895D8D"/>
    <w:rsid w:val="008A1867"/>
    <w:rsid w:val="008A3C4F"/>
    <w:rsid w:val="008B07CF"/>
    <w:rsid w:val="008B325F"/>
    <w:rsid w:val="008B3777"/>
    <w:rsid w:val="008B5393"/>
    <w:rsid w:val="008C6190"/>
    <w:rsid w:val="008C6AEA"/>
    <w:rsid w:val="008E0465"/>
    <w:rsid w:val="008E0AFB"/>
    <w:rsid w:val="008E2161"/>
    <w:rsid w:val="008E2ACB"/>
    <w:rsid w:val="008E7817"/>
    <w:rsid w:val="008E7D4F"/>
    <w:rsid w:val="008F25AD"/>
    <w:rsid w:val="008F27E0"/>
    <w:rsid w:val="009136B4"/>
    <w:rsid w:val="009206F8"/>
    <w:rsid w:val="00921978"/>
    <w:rsid w:val="00927156"/>
    <w:rsid w:val="00930F89"/>
    <w:rsid w:val="00940178"/>
    <w:rsid w:val="00943CF7"/>
    <w:rsid w:val="00945D6A"/>
    <w:rsid w:val="00952311"/>
    <w:rsid w:val="00960D88"/>
    <w:rsid w:val="009630F6"/>
    <w:rsid w:val="00963C68"/>
    <w:rsid w:val="009653F6"/>
    <w:rsid w:val="009656B7"/>
    <w:rsid w:val="0097252F"/>
    <w:rsid w:val="00981D0C"/>
    <w:rsid w:val="009841D9"/>
    <w:rsid w:val="00991177"/>
    <w:rsid w:val="0099219D"/>
    <w:rsid w:val="00992970"/>
    <w:rsid w:val="00993C5E"/>
    <w:rsid w:val="009A32EA"/>
    <w:rsid w:val="009A34D8"/>
    <w:rsid w:val="009B0516"/>
    <w:rsid w:val="009B0811"/>
    <w:rsid w:val="009B2735"/>
    <w:rsid w:val="009B40A6"/>
    <w:rsid w:val="009D36A6"/>
    <w:rsid w:val="009D784D"/>
    <w:rsid w:val="009E374A"/>
    <w:rsid w:val="009F58DB"/>
    <w:rsid w:val="00A03186"/>
    <w:rsid w:val="00A132C5"/>
    <w:rsid w:val="00A14BB1"/>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5648"/>
    <w:rsid w:val="00A6704C"/>
    <w:rsid w:val="00A757BC"/>
    <w:rsid w:val="00A83205"/>
    <w:rsid w:val="00A838F3"/>
    <w:rsid w:val="00A8557B"/>
    <w:rsid w:val="00A91043"/>
    <w:rsid w:val="00A9215D"/>
    <w:rsid w:val="00A923A8"/>
    <w:rsid w:val="00AB61F6"/>
    <w:rsid w:val="00AC4B90"/>
    <w:rsid w:val="00AD30F3"/>
    <w:rsid w:val="00AD5177"/>
    <w:rsid w:val="00AD621B"/>
    <w:rsid w:val="00AD6E26"/>
    <w:rsid w:val="00AE688E"/>
    <w:rsid w:val="00AF2271"/>
    <w:rsid w:val="00AF7366"/>
    <w:rsid w:val="00AF7528"/>
    <w:rsid w:val="00B01C9E"/>
    <w:rsid w:val="00B03EE6"/>
    <w:rsid w:val="00B0460A"/>
    <w:rsid w:val="00B0780B"/>
    <w:rsid w:val="00B13022"/>
    <w:rsid w:val="00B1312C"/>
    <w:rsid w:val="00B174D1"/>
    <w:rsid w:val="00B213A5"/>
    <w:rsid w:val="00B2615B"/>
    <w:rsid w:val="00B32421"/>
    <w:rsid w:val="00B37678"/>
    <w:rsid w:val="00B4064C"/>
    <w:rsid w:val="00B441E9"/>
    <w:rsid w:val="00B65D0D"/>
    <w:rsid w:val="00B662DF"/>
    <w:rsid w:val="00B66AA3"/>
    <w:rsid w:val="00B676EC"/>
    <w:rsid w:val="00B707EA"/>
    <w:rsid w:val="00B71FED"/>
    <w:rsid w:val="00B73BFA"/>
    <w:rsid w:val="00B8137C"/>
    <w:rsid w:val="00B82C17"/>
    <w:rsid w:val="00B83A4D"/>
    <w:rsid w:val="00B92E17"/>
    <w:rsid w:val="00BA1AB8"/>
    <w:rsid w:val="00BA3CE7"/>
    <w:rsid w:val="00BA62BB"/>
    <w:rsid w:val="00BA664E"/>
    <w:rsid w:val="00BA7429"/>
    <w:rsid w:val="00BA7F30"/>
    <w:rsid w:val="00BD39F4"/>
    <w:rsid w:val="00BD5565"/>
    <w:rsid w:val="00BE1548"/>
    <w:rsid w:val="00BE45AC"/>
    <w:rsid w:val="00BF407B"/>
    <w:rsid w:val="00BF4147"/>
    <w:rsid w:val="00BF5729"/>
    <w:rsid w:val="00BF5BBD"/>
    <w:rsid w:val="00C00243"/>
    <w:rsid w:val="00C0546B"/>
    <w:rsid w:val="00C061C5"/>
    <w:rsid w:val="00C14DD9"/>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81089"/>
    <w:rsid w:val="00C865FF"/>
    <w:rsid w:val="00C8671F"/>
    <w:rsid w:val="00C90887"/>
    <w:rsid w:val="00C96F99"/>
    <w:rsid w:val="00CA651B"/>
    <w:rsid w:val="00CB0098"/>
    <w:rsid w:val="00CC09F3"/>
    <w:rsid w:val="00CC1817"/>
    <w:rsid w:val="00CD015D"/>
    <w:rsid w:val="00CD30E5"/>
    <w:rsid w:val="00CD71EB"/>
    <w:rsid w:val="00CE70BB"/>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2ABB"/>
    <w:rsid w:val="00D75481"/>
    <w:rsid w:val="00D75A82"/>
    <w:rsid w:val="00D7746A"/>
    <w:rsid w:val="00D92483"/>
    <w:rsid w:val="00D9291E"/>
    <w:rsid w:val="00D947C4"/>
    <w:rsid w:val="00DB16EA"/>
    <w:rsid w:val="00DB6B36"/>
    <w:rsid w:val="00DC2E44"/>
    <w:rsid w:val="00DC4268"/>
    <w:rsid w:val="00DD13DE"/>
    <w:rsid w:val="00DE1461"/>
    <w:rsid w:val="00DE452E"/>
    <w:rsid w:val="00DF584F"/>
    <w:rsid w:val="00E017D6"/>
    <w:rsid w:val="00E025F6"/>
    <w:rsid w:val="00E13D84"/>
    <w:rsid w:val="00E25F79"/>
    <w:rsid w:val="00E276FF"/>
    <w:rsid w:val="00E35DDB"/>
    <w:rsid w:val="00E41145"/>
    <w:rsid w:val="00E42BB6"/>
    <w:rsid w:val="00E42FA1"/>
    <w:rsid w:val="00E62757"/>
    <w:rsid w:val="00E702F7"/>
    <w:rsid w:val="00E828D7"/>
    <w:rsid w:val="00E84F39"/>
    <w:rsid w:val="00E92F70"/>
    <w:rsid w:val="00E94BDF"/>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6759"/>
    <w:rsid w:val="00F47092"/>
    <w:rsid w:val="00F52018"/>
    <w:rsid w:val="00F530A7"/>
    <w:rsid w:val="00F61862"/>
    <w:rsid w:val="00F72108"/>
    <w:rsid w:val="00F73F9C"/>
    <w:rsid w:val="00F76A26"/>
    <w:rsid w:val="00F81879"/>
    <w:rsid w:val="00F83E7C"/>
    <w:rsid w:val="00F86436"/>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578">
      <w:bodyDiv w:val="1"/>
      <w:marLeft w:val="0"/>
      <w:marRight w:val="0"/>
      <w:marTop w:val="0"/>
      <w:marBottom w:val="0"/>
      <w:divBdr>
        <w:top w:val="none" w:sz="0" w:space="0" w:color="auto"/>
        <w:left w:val="none" w:sz="0" w:space="0" w:color="auto"/>
        <w:bottom w:val="none" w:sz="0" w:space="0" w:color="auto"/>
        <w:right w:val="none" w:sz="0" w:space="0" w:color="auto"/>
      </w:divBdr>
    </w:div>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858785428">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fredhut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15" ma:contentTypeDescription="Create a new document." ma:contentTypeScope="" ma:versionID="1ab7cd828d3656de105072fd959dfe2e">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05844bcfe46606bb9c18d1977b6253dc"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9b2e62-989a-4844-8853-c19da22d660a}"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0a6882-1f1f-463c-b48b-2173f7c6fbb0"/>
    <lcf76f155ced4ddcb4097134ff3c332f xmlns="f5e06d91-c5a6-4f5b-ba05-55ebba9fd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2.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3.xml><?xml version="1.0" encoding="utf-8"?>
<ds:datastoreItem xmlns:ds="http://schemas.openxmlformats.org/officeDocument/2006/customXml" ds:itemID="{61F164F0-2F90-4B60-A966-A46BA23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Dongen, Shauna</dc:creator>
  <cp:keywords/>
  <dc:description/>
  <cp:lastModifiedBy>Megan Tedell-Hlady</cp:lastModifiedBy>
  <cp:revision>3</cp:revision>
  <cp:lastPrinted>2025-05-14T17:10:00Z</cp:lastPrinted>
  <dcterms:created xsi:type="dcterms:W3CDTF">2025-05-16T21:19:00Z</dcterms:created>
  <dcterms:modified xsi:type="dcterms:W3CDTF">2025-05-20T22:58:00Z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ies>
</file>