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B11416" w:rsidRDefault="008B1506" w:rsidP="008B1506">
      <w:pPr>
        <w:spacing w:after="0"/>
        <w:rPr>
          <w:rFonts w:cstheme="minorHAnsi"/>
          <w:b/>
          <w:bCs/>
        </w:rPr>
      </w:pPr>
    </w:p>
    <w:p w14:paraId="3B7389F7" w14:textId="77777777" w:rsidR="008B1506" w:rsidRPr="00B11416" w:rsidRDefault="008B1506" w:rsidP="008B1506">
      <w:pPr>
        <w:spacing w:after="0"/>
        <w:jc w:val="center"/>
        <w:rPr>
          <w:rFonts w:cstheme="minorHAnsi"/>
          <w:b/>
          <w:bCs/>
          <w:sz w:val="28"/>
          <w:szCs w:val="28"/>
        </w:rPr>
      </w:pPr>
    </w:p>
    <w:p w14:paraId="5A809DEC" w14:textId="77777777" w:rsidR="008B1506" w:rsidRPr="00883A78" w:rsidRDefault="008B1506" w:rsidP="008B1506">
      <w:pPr>
        <w:spacing w:after="0"/>
        <w:jc w:val="center"/>
        <w:rPr>
          <w:rFonts w:cstheme="minorHAnsi"/>
          <w:b/>
          <w:bCs/>
          <w:sz w:val="28"/>
          <w:szCs w:val="28"/>
        </w:rPr>
      </w:pPr>
      <w:r w:rsidRPr="00883A78">
        <w:rPr>
          <w:rFonts w:cstheme="minorHAnsi"/>
          <w:b/>
          <w:bCs/>
          <w:sz w:val="28"/>
          <w:szCs w:val="28"/>
        </w:rPr>
        <w:t>INSTRUCTIONS FOR HIPAA AUTHORIZATION TEMPLATE FOR PREGNANT PARTICIPANTS OR PREGNANT PARTNERS OF PARTICIPANTS</w:t>
      </w:r>
    </w:p>
    <w:p w14:paraId="133754BB" w14:textId="77777777" w:rsidR="008B1506" w:rsidRPr="00883A78" w:rsidRDefault="008B1506" w:rsidP="008B1506">
      <w:pPr>
        <w:spacing w:after="0"/>
        <w:jc w:val="center"/>
        <w:rPr>
          <w:rFonts w:cstheme="minorHAnsi"/>
          <w:b/>
          <w:bCs/>
          <w:color w:val="C00000"/>
          <w:sz w:val="28"/>
          <w:szCs w:val="28"/>
        </w:rPr>
      </w:pPr>
      <w:r w:rsidRPr="00883A78">
        <w:rPr>
          <w:rFonts w:cstheme="minorHAnsi"/>
          <w:b/>
          <w:bCs/>
          <w:color w:val="C00000"/>
          <w:sz w:val="28"/>
          <w:szCs w:val="28"/>
        </w:rPr>
        <w:t>[Delete information on this first page before presenting to participants.]</w:t>
      </w:r>
    </w:p>
    <w:p w14:paraId="4CBA5649" w14:textId="77777777" w:rsidR="008B1506" w:rsidRPr="00883A78" w:rsidRDefault="008B1506" w:rsidP="008B1506">
      <w:pPr>
        <w:spacing w:after="0"/>
        <w:rPr>
          <w:rFonts w:cstheme="minorHAnsi"/>
          <w:sz w:val="24"/>
          <w:szCs w:val="24"/>
        </w:rPr>
      </w:pPr>
    </w:p>
    <w:p w14:paraId="238D0BE2" w14:textId="77777777" w:rsidR="008B1506" w:rsidRPr="00883A78" w:rsidRDefault="008B1506" w:rsidP="008B1506">
      <w:pPr>
        <w:spacing w:after="0"/>
        <w:rPr>
          <w:rFonts w:ascii="Aptos" w:hAnsi="Aptos"/>
          <w:bCs/>
        </w:rPr>
      </w:pPr>
      <w:r w:rsidRPr="00883A78">
        <w:rPr>
          <w:rFonts w:ascii="Aptos" w:hAnsi="Aptos"/>
          <w:b/>
          <w:bCs/>
        </w:rPr>
        <w:t xml:space="preserve">The purpose of this template </w:t>
      </w:r>
      <w:r w:rsidRPr="00883A78">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883A78" w:rsidRDefault="008B1506" w:rsidP="008B1506">
      <w:pPr>
        <w:spacing w:after="0"/>
        <w:rPr>
          <w:rFonts w:ascii="Aptos" w:hAnsi="Aptos"/>
        </w:rPr>
      </w:pPr>
    </w:p>
    <w:p w14:paraId="264D79F9" w14:textId="77777777" w:rsidR="008B1506" w:rsidRPr="00883A78" w:rsidRDefault="008B1506" w:rsidP="008B1506">
      <w:pPr>
        <w:spacing w:after="0"/>
        <w:rPr>
          <w:rFonts w:ascii="Aptos" w:hAnsi="Aptos"/>
          <w:b/>
          <w:bCs/>
        </w:rPr>
      </w:pPr>
      <w:r w:rsidRPr="00883A78">
        <w:rPr>
          <w:rFonts w:ascii="Aptos" w:hAnsi="Aptos"/>
          <w:b/>
          <w:bCs/>
        </w:rPr>
        <w:t xml:space="preserve">This stand-alone HIPAA Authorization has been approved for use by both UW Medicine and Fred Hutch. </w:t>
      </w:r>
    </w:p>
    <w:p w14:paraId="054CFEEE" w14:textId="77777777" w:rsidR="008B1506" w:rsidRPr="00883A78" w:rsidRDefault="008B1506" w:rsidP="008B1506">
      <w:pPr>
        <w:spacing w:after="0"/>
        <w:rPr>
          <w:rFonts w:ascii="Aptos" w:hAnsi="Aptos"/>
        </w:rPr>
      </w:pPr>
    </w:p>
    <w:p w14:paraId="75DCB026" w14:textId="77777777" w:rsidR="008B1506" w:rsidRPr="00883A78" w:rsidRDefault="008B1506" w:rsidP="008B1506">
      <w:pPr>
        <w:pStyle w:val="ListParagraph"/>
        <w:numPr>
          <w:ilvl w:val="0"/>
          <w:numId w:val="2"/>
        </w:numPr>
        <w:spacing w:after="0"/>
        <w:rPr>
          <w:rFonts w:ascii="Aptos" w:eastAsia="Aptos" w:hAnsi="Aptos" w:cs="Aptos"/>
        </w:rPr>
      </w:pPr>
      <w:r w:rsidRPr="00883A78">
        <w:rPr>
          <w:rFonts w:ascii="Aptos" w:eastAsia="Aptos" w:hAnsi="Aptos" w:cs="Aptos"/>
        </w:rPr>
        <w:t>For UW Studies: HIPAA language included in the research informed consent form may not be used to obtain authorization for UW Medicine</w:t>
      </w:r>
      <w:r w:rsidRPr="00883A78">
        <w:rPr>
          <w:rFonts w:ascii="Aptos" w:eastAsia="Aptos" w:hAnsi="Aptos" w:cs="Aptos"/>
          <w:b/>
          <w:bCs/>
        </w:rPr>
        <w:t xml:space="preserve">. </w:t>
      </w:r>
    </w:p>
    <w:p w14:paraId="2E5E8AC8" w14:textId="77777777" w:rsidR="008B1506" w:rsidRPr="00883A78" w:rsidRDefault="008B1506" w:rsidP="008B1506">
      <w:pPr>
        <w:pStyle w:val="ListParagraph"/>
        <w:spacing w:after="0"/>
        <w:rPr>
          <w:rFonts w:ascii="Aptos" w:eastAsia="Aptos" w:hAnsi="Aptos" w:cs="Aptos"/>
        </w:rPr>
      </w:pPr>
    </w:p>
    <w:p w14:paraId="7BFEE090" w14:textId="77777777" w:rsidR="008B1506" w:rsidRPr="00883A78" w:rsidRDefault="008B1506" w:rsidP="008B1506">
      <w:pPr>
        <w:pStyle w:val="ListParagraph"/>
        <w:numPr>
          <w:ilvl w:val="0"/>
          <w:numId w:val="2"/>
        </w:numPr>
        <w:spacing w:after="0"/>
        <w:rPr>
          <w:rFonts w:ascii="Aptos" w:eastAsia="Aptos" w:hAnsi="Aptos" w:cs="Aptos"/>
        </w:rPr>
      </w:pPr>
      <w:r w:rsidRPr="00883A78">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883A78">
          <w:rPr>
            <w:rStyle w:val="Hyperlink"/>
            <w:rFonts w:ascii="Aptos" w:eastAsia="Aptos" w:hAnsi="Aptos" w:cs="Aptos"/>
          </w:rPr>
          <w:t>iro@fredhutch.org</w:t>
        </w:r>
      </w:hyperlink>
      <w:r w:rsidRPr="00883A78">
        <w:rPr>
          <w:rFonts w:ascii="Aptos" w:eastAsia="Aptos" w:hAnsi="Aptos" w:cs="Aptos"/>
        </w:rPr>
        <w:t>) upon submission to the IRB.</w:t>
      </w:r>
    </w:p>
    <w:p w14:paraId="7BF9E035" w14:textId="77777777" w:rsidR="008B1506" w:rsidRPr="00883A78" w:rsidRDefault="008B1506" w:rsidP="008B1506">
      <w:pPr>
        <w:spacing w:after="0"/>
        <w:rPr>
          <w:rFonts w:ascii="Aptos" w:hAnsi="Aptos" w:cstheme="minorHAnsi"/>
        </w:rPr>
      </w:pPr>
    </w:p>
    <w:p w14:paraId="3C1B40AC" w14:textId="77777777" w:rsidR="008B1506" w:rsidRPr="00B11416" w:rsidRDefault="008B1506" w:rsidP="008B1506">
      <w:pPr>
        <w:spacing w:after="0"/>
        <w:rPr>
          <w:rFonts w:ascii="Aptos" w:hAnsi="Aptos" w:cstheme="minorHAnsi"/>
        </w:rPr>
      </w:pPr>
      <w:r w:rsidRPr="00883A78">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B11416" w:rsidRDefault="008B1506" w:rsidP="008B1506">
      <w:pPr>
        <w:spacing w:after="0"/>
        <w:jc w:val="center"/>
        <w:rPr>
          <w:rFonts w:cstheme="minorHAnsi"/>
          <w:b/>
          <w:bCs/>
          <w:sz w:val="28"/>
          <w:szCs w:val="28"/>
        </w:rPr>
      </w:pPr>
    </w:p>
    <w:p w14:paraId="441C1B19" w14:textId="77777777" w:rsidR="008B1506" w:rsidRPr="00B11416" w:rsidRDefault="008B1506" w:rsidP="008B1506">
      <w:pPr>
        <w:spacing w:after="0"/>
        <w:jc w:val="center"/>
        <w:rPr>
          <w:rFonts w:cstheme="minorHAnsi"/>
          <w:b/>
          <w:bCs/>
          <w:sz w:val="28"/>
          <w:szCs w:val="28"/>
        </w:rPr>
      </w:pPr>
    </w:p>
    <w:p w14:paraId="05487783" w14:textId="77777777" w:rsidR="008B1506" w:rsidRPr="00B11416" w:rsidRDefault="008B1506" w:rsidP="008B1506">
      <w:pPr>
        <w:spacing w:after="0"/>
        <w:jc w:val="center"/>
        <w:rPr>
          <w:rFonts w:cstheme="minorHAnsi"/>
          <w:b/>
          <w:bCs/>
          <w:sz w:val="28"/>
          <w:szCs w:val="28"/>
        </w:rPr>
      </w:pPr>
    </w:p>
    <w:p w14:paraId="481D7F82" w14:textId="77777777" w:rsidR="008B1506" w:rsidRPr="00B11416" w:rsidRDefault="008B1506" w:rsidP="008B1506">
      <w:pPr>
        <w:spacing w:after="0"/>
        <w:jc w:val="center"/>
        <w:rPr>
          <w:rFonts w:cstheme="minorHAnsi"/>
          <w:b/>
          <w:bCs/>
          <w:sz w:val="28"/>
          <w:szCs w:val="28"/>
        </w:rPr>
      </w:pPr>
    </w:p>
    <w:p w14:paraId="2EB16A6E" w14:textId="77777777" w:rsidR="008B1506" w:rsidRPr="00B11416" w:rsidRDefault="008B1506" w:rsidP="008B1506">
      <w:pPr>
        <w:spacing w:after="0"/>
        <w:jc w:val="center"/>
        <w:rPr>
          <w:rFonts w:cstheme="minorHAnsi"/>
          <w:b/>
          <w:bCs/>
          <w:sz w:val="28"/>
          <w:szCs w:val="28"/>
        </w:rPr>
      </w:pPr>
    </w:p>
    <w:p w14:paraId="674CCD62" w14:textId="77777777" w:rsidR="008B1506" w:rsidRPr="00B11416" w:rsidRDefault="008B1506" w:rsidP="008B1506">
      <w:pPr>
        <w:spacing w:after="0"/>
        <w:jc w:val="center"/>
        <w:rPr>
          <w:rFonts w:cstheme="minorHAnsi"/>
          <w:b/>
          <w:bCs/>
          <w:sz w:val="28"/>
          <w:szCs w:val="28"/>
        </w:rPr>
      </w:pPr>
    </w:p>
    <w:p w14:paraId="08701720" w14:textId="77777777" w:rsidR="008B1506" w:rsidRPr="00B11416" w:rsidRDefault="008B1506" w:rsidP="008B1506">
      <w:pPr>
        <w:spacing w:after="0"/>
        <w:jc w:val="center"/>
        <w:rPr>
          <w:rFonts w:cstheme="minorHAnsi"/>
          <w:b/>
          <w:bCs/>
          <w:sz w:val="28"/>
          <w:szCs w:val="28"/>
        </w:rPr>
      </w:pPr>
    </w:p>
    <w:p w14:paraId="4F33D707" w14:textId="77777777" w:rsidR="008B1506" w:rsidRPr="00B11416" w:rsidRDefault="008B1506" w:rsidP="008B1506">
      <w:pPr>
        <w:spacing w:after="0"/>
        <w:jc w:val="center"/>
        <w:rPr>
          <w:rFonts w:cstheme="minorHAnsi"/>
          <w:b/>
          <w:bCs/>
          <w:sz w:val="28"/>
          <w:szCs w:val="28"/>
        </w:rPr>
      </w:pPr>
    </w:p>
    <w:p w14:paraId="12CD0E6C" w14:textId="77777777" w:rsidR="008B1506" w:rsidRPr="00B11416" w:rsidRDefault="008B1506" w:rsidP="008B1506">
      <w:pPr>
        <w:spacing w:after="0"/>
        <w:jc w:val="center"/>
        <w:rPr>
          <w:rFonts w:cstheme="minorHAnsi"/>
          <w:b/>
          <w:bCs/>
          <w:sz w:val="28"/>
          <w:szCs w:val="28"/>
        </w:rPr>
      </w:pPr>
    </w:p>
    <w:p w14:paraId="5FAF07C5" w14:textId="77777777" w:rsidR="008B1506" w:rsidRPr="00B11416" w:rsidRDefault="008B1506" w:rsidP="008B1506">
      <w:pPr>
        <w:spacing w:after="0"/>
        <w:jc w:val="center"/>
        <w:rPr>
          <w:rFonts w:cstheme="minorHAnsi"/>
          <w:b/>
          <w:bCs/>
          <w:sz w:val="28"/>
          <w:szCs w:val="28"/>
        </w:rPr>
      </w:pPr>
    </w:p>
    <w:p w14:paraId="58C9F5CB" w14:textId="77777777" w:rsidR="008B1506" w:rsidRPr="00B11416" w:rsidRDefault="008B1506" w:rsidP="008B1506">
      <w:pPr>
        <w:spacing w:after="0"/>
        <w:jc w:val="center"/>
        <w:rPr>
          <w:rFonts w:cstheme="minorHAnsi"/>
          <w:b/>
          <w:bCs/>
          <w:sz w:val="28"/>
          <w:szCs w:val="28"/>
        </w:rPr>
      </w:pPr>
    </w:p>
    <w:p w14:paraId="56E755CB" w14:textId="77777777" w:rsidR="008B1506" w:rsidRPr="00B11416" w:rsidRDefault="008B1506" w:rsidP="008B1506">
      <w:pPr>
        <w:spacing w:after="0"/>
        <w:jc w:val="center"/>
        <w:rPr>
          <w:rFonts w:cstheme="minorHAnsi"/>
          <w:b/>
          <w:bCs/>
          <w:sz w:val="28"/>
          <w:szCs w:val="28"/>
        </w:rPr>
      </w:pPr>
    </w:p>
    <w:p w14:paraId="03D33FEA" w14:textId="77777777" w:rsidR="008B1506" w:rsidRPr="00B11416" w:rsidRDefault="008B1506" w:rsidP="008B1506">
      <w:pPr>
        <w:spacing w:after="0"/>
        <w:jc w:val="center"/>
        <w:rPr>
          <w:rFonts w:cstheme="minorHAnsi"/>
          <w:b/>
          <w:bCs/>
          <w:sz w:val="28"/>
          <w:szCs w:val="28"/>
        </w:rPr>
      </w:pPr>
    </w:p>
    <w:p w14:paraId="5A47AE73" w14:textId="77777777" w:rsidR="008B1506" w:rsidRPr="00B11416" w:rsidRDefault="008B1506" w:rsidP="008B1506">
      <w:pPr>
        <w:spacing w:after="0"/>
        <w:jc w:val="center"/>
        <w:rPr>
          <w:rFonts w:cstheme="minorHAnsi"/>
          <w:b/>
          <w:bCs/>
          <w:sz w:val="28"/>
          <w:szCs w:val="28"/>
        </w:rPr>
      </w:pPr>
    </w:p>
    <w:p w14:paraId="0AFC65B2" w14:textId="77777777" w:rsidR="008B1506" w:rsidRPr="00B11416" w:rsidRDefault="008B1506" w:rsidP="008B1506">
      <w:pPr>
        <w:spacing w:after="0"/>
        <w:jc w:val="center"/>
        <w:rPr>
          <w:rFonts w:cstheme="minorHAnsi"/>
          <w:b/>
          <w:bCs/>
          <w:sz w:val="28"/>
          <w:szCs w:val="28"/>
        </w:rPr>
      </w:pPr>
    </w:p>
    <w:p w14:paraId="0FD61111" w14:textId="77777777" w:rsidR="008B1506" w:rsidRPr="00B11416" w:rsidRDefault="008B1506" w:rsidP="008B1506">
      <w:pPr>
        <w:spacing w:after="0"/>
        <w:jc w:val="center"/>
        <w:rPr>
          <w:rFonts w:cstheme="minorHAnsi"/>
          <w:b/>
          <w:bCs/>
          <w:sz w:val="28"/>
          <w:szCs w:val="28"/>
        </w:rPr>
      </w:pPr>
    </w:p>
    <w:p w14:paraId="225983E2" w14:textId="77777777" w:rsidR="008B1506" w:rsidRPr="00B11416" w:rsidRDefault="008B1506" w:rsidP="008B1506">
      <w:pPr>
        <w:spacing w:after="0"/>
        <w:jc w:val="center"/>
        <w:rPr>
          <w:rFonts w:cstheme="minorHAnsi"/>
          <w:b/>
          <w:bCs/>
          <w:sz w:val="28"/>
          <w:szCs w:val="28"/>
        </w:rPr>
      </w:pPr>
    </w:p>
    <w:p w14:paraId="5F252C3F" w14:textId="77777777" w:rsidR="008B1506" w:rsidRPr="00B11416" w:rsidRDefault="008B1506" w:rsidP="008B1506">
      <w:pPr>
        <w:spacing w:after="0"/>
        <w:jc w:val="center"/>
        <w:rPr>
          <w:rFonts w:ascii="Noto Sans Ethiopic" w:hAnsi="Noto Sans Ethiopic" w:cstheme="minorHAnsi"/>
          <w:b/>
          <w:bCs/>
          <w:sz w:val="28"/>
          <w:szCs w:val="28"/>
        </w:rPr>
      </w:pPr>
      <w:r w:rsidRPr="00B11416">
        <w:rPr>
          <w:rFonts w:ascii="Noto Sans Ethiopic" w:hAnsi="Noto Sans Ethiopic" w:cstheme="minorHAnsi"/>
          <w:b/>
          <w:bCs/>
          <w:sz w:val="28"/>
          <w:szCs w:val="28"/>
          <w:lang w:val="am"/>
        </w:rPr>
        <w:t>ለምርምር ዓላማዎች የተጠበቁ የጤና መረጃዎችን ለመጠቀም እና/ወይም ለመግለጽ ፈቃድ</w:t>
      </w:r>
    </w:p>
    <w:p w14:paraId="301F611A" w14:textId="77777777" w:rsidR="008B1506" w:rsidRPr="00222234" w:rsidRDefault="008B1506" w:rsidP="008B1506">
      <w:pPr>
        <w:spacing w:after="0"/>
        <w:jc w:val="center"/>
        <w:rPr>
          <w:rFonts w:cstheme="minorHAnsi"/>
        </w:rPr>
      </w:pPr>
      <w:r w:rsidRPr="00222234">
        <w:rPr>
          <w:rFonts w:cstheme="minorHAnsi"/>
        </w:rPr>
        <w:t>Fred Hutchinson Cancer Center</w:t>
      </w:r>
    </w:p>
    <w:p w14:paraId="3EDCF1B8" w14:textId="77777777" w:rsidR="008B1506" w:rsidRPr="00B11416" w:rsidRDefault="008B1506" w:rsidP="008B1506">
      <w:pPr>
        <w:spacing w:after="0"/>
        <w:jc w:val="center"/>
        <w:rPr>
          <w:rFonts w:cstheme="minorHAnsi"/>
        </w:rPr>
      </w:pPr>
      <w:r w:rsidRPr="00222234">
        <w:rPr>
          <w:rFonts w:cstheme="minorHAnsi"/>
        </w:rPr>
        <w:t>UW Medicine</w:t>
      </w:r>
    </w:p>
    <w:p w14:paraId="3D32006D" w14:textId="77777777" w:rsidR="008B1506" w:rsidRPr="00B11416" w:rsidRDefault="008B1506" w:rsidP="008B1506">
      <w:pPr>
        <w:spacing w:after="0"/>
        <w:rPr>
          <w:rFonts w:cstheme="minorHAnsi"/>
          <w:b/>
          <w:bCs/>
        </w:rPr>
      </w:pPr>
    </w:p>
    <w:p w14:paraId="4247349B" w14:textId="41FC5E76" w:rsidR="008B1506" w:rsidRPr="00B11416" w:rsidRDefault="008B1506" w:rsidP="008B1506">
      <w:pPr>
        <w:spacing w:after="0"/>
        <w:rPr>
          <w:rFonts w:cstheme="minorHAnsi"/>
          <w:b/>
          <w:bCs/>
        </w:rPr>
      </w:pPr>
      <w:r w:rsidRPr="00B11416">
        <w:rPr>
          <w:rFonts w:ascii="Noto Sans Ethiopic" w:hAnsi="Noto Sans Ethiopic" w:cstheme="minorHAnsi"/>
          <w:b/>
          <w:bCs/>
          <w:lang w:val="am"/>
        </w:rPr>
        <w:t xml:space="preserve">ፕሮቶኮል ወይም የIRB ግምገማ </w:t>
      </w:r>
      <w:r w:rsidRPr="00B11416">
        <w:rPr>
          <w:rFonts w:cstheme="minorHAnsi"/>
          <w:b/>
          <w:bCs/>
          <w:lang w:val="am"/>
        </w:rPr>
        <w:t>#፦ ________________________________________</w:t>
      </w:r>
      <w:r w:rsidR="00B11416" w:rsidRPr="00B11416">
        <w:rPr>
          <w:rFonts w:cstheme="minorHAnsi"/>
          <w:b/>
          <w:bCs/>
          <w:lang w:val="am"/>
        </w:rPr>
        <w:t>_</w:t>
      </w:r>
      <w:r w:rsidRPr="00B11416">
        <w:rPr>
          <w:rFonts w:cstheme="minorHAnsi"/>
          <w:b/>
          <w:bCs/>
          <w:lang w:val="am"/>
        </w:rPr>
        <w:t>____________________</w:t>
      </w:r>
    </w:p>
    <w:p w14:paraId="40BA0470" w14:textId="5BA62607" w:rsidR="008B1506" w:rsidRPr="00B11416" w:rsidRDefault="008B1506" w:rsidP="008B1506">
      <w:pPr>
        <w:spacing w:after="0"/>
        <w:rPr>
          <w:rFonts w:cstheme="minorHAnsi"/>
          <w:b/>
          <w:bCs/>
        </w:rPr>
      </w:pPr>
      <w:r w:rsidRPr="00B11416">
        <w:rPr>
          <w:rFonts w:ascii="Noto Sans Ethiopic" w:hAnsi="Noto Sans Ethiopic" w:cstheme="minorHAnsi"/>
          <w:b/>
          <w:bCs/>
          <w:lang w:val="am"/>
        </w:rPr>
        <w:t>ፕሮቶኮል ወይም የጥናት ርዕስ፦</w:t>
      </w:r>
      <w:r w:rsidRPr="00B11416">
        <w:rPr>
          <w:rFonts w:cstheme="minorHAnsi"/>
          <w:b/>
          <w:bCs/>
          <w:sz w:val="18"/>
          <w:lang w:val="am"/>
        </w:rPr>
        <w:t xml:space="preserve"> </w:t>
      </w:r>
      <w:r w:rsidRPr="00B11416">
        <w:rPr>
          <w:rFonts w:cstheme="minorHAnsi"/>
          <w:b/>
          <w:bCs/>
          <w:szCs w:val="32"/>
          <w:lang w:val="am"/>
        </w:rPr>
        <w:t>____________________________________________________________</w:t>
      </w:r>
      <w:r w:rsidRPr="00B11416">
        <w:rPr>
          <w:rFonts w:cstheme="minorHAnsi"/>
          <w:b/>
          <w:bCs/>
          <w:spacing w:val="-4"/>
          <w:szCs w:val="32"/>
          <w:lang w:val="am"/>
        </w:rPr>
        <w:t>_____</w:t>
      </w:r>
    </w:p>
    <w:p w14:paraId="3B490645" w14:textId="12642422" w:rsidR="008B1506" w:rsidRPr="00B11416" w:rsidRDefault="008B1506" w:rsidP="008B1506">
      <w:pPr>
        <w:spacing w:after="0"/>
        <w:rPr>
          <w:rFonts w:cstheme="minorHAnsi"/>
          <w:b/>
          <w:bCs/>
        </w:rPr>
      </w:pPr>
      <w:r w:rsidRPr="00B11416">
        <w:rPr>
          <w:rFonts w:ascii="Noto Sans Ethiopic" w:hAnsi="Noto Sans Ethiopic" w:cstheme="minorHAnsi"/>
          <w:b/>
          <w:bCs/>
          <w:lang w:val="am"/>
        </w:rPr>
        <w:t>ዋና መርማሪ፦</w:t>
      </w:r>
      <w:r w:rsidRPr="00B11416">
        <w:rPr>
          <w:rFonts w:cstheme="minorHAnsi"/>
          <w:b/>
          <w:bCs/>
          <w:lang w:val="am"/>
        </w:rPr>
        <w:t xml:space="preserve"> __________________________________________________________</w:t>
      </w:r>
      <w:r w:rsidR="00B11416" w:rsidRPr="00B11416">
        <w:rPr>
          <w:rFonts w:cstheme="minorHAnsi"/>
          <w:b/>
          <w:bCs/>
          <w:lang w:val="am"/>
        </w:rPr>
        <w:t>_________</w:t>
      </w:r>
      <w:r w:rsidR="00B11416" w:rsidRPr="00B11416">
        <w:rPr>
          <w:rFonts w:cstheme="minorHAnsi"/>
          <w:b/>
          <w:bCs/>
          <w:spacing w:val="-4"/>
          <w:lang w:val="am"/>
        </w:rPr>
        <w:t>____</w:t>
      </w:r>
      <w:r w:rsidRPr="00B11416">
        <w:rPr>
          <w:rFonts w:cstheme="minorHAnsi"/>
          <w:b/>
          <w:bCs/>
          <w:spacing w:val="-4"/>
          <w:lang w:val="am"/>
        </w:rPr>
        <w:t>_______</w:t>
      </w:r>
    </w:p>
    <w:p w14:paraId="7B8246C6" w14:textId="77777777" w:rsidR="008B1506" w:rsidRPr="00B11416" w:rsidRDefault="008B1506" w:rsidP="008B1506">
      <w:pPr>
        <w:spacing w:after="0"/>
        <w:rPr>
          <w:rFonts w:cstheme="minorHAnsi"/>
          <w:b/>
          <w:bCs/>
        </w:rPr>
      </w:pPr>
    </w:p>
    <w:p w14:paraId="4FE22598" w14:textId="77777777" w:rsidR="008B1506" w:rsidRPr="00B11416" w:rsidRDefault="008B1506" w:rsidP="00B11416">
      <w:pPr>
        <w:autoSpaceDE w:val="0"/>
        <w:autoSpaceDN w:val="0"/>
        <w:adjustRightInd w:val="0"/>
        <w:spacing w:after="0" w:line="240" w:lineRule="auto"/>
        <w:rPr>
          <w:rFonts w:ascii="Noto Sans Ethiopic" w:hAnsi="Noto Sans Ethiopic" w:cstheme="minorHAnsi"/>
          <w:color w:val="000000"/>
        </w:rPr>
      </w:pPr>
      <w:r w:rsidRPr="00B11416">
        <w:rPr>
          <w:rFonts w:ascii="Noto Sans Ethiopic" w:hAnsi="Noto Sans Ethiopic" w:cstheme="minorHAnsi"/>
          <w:color w:val="000000"/>
          <w:lang w:val="am"/>
        </w:rPr>
        <w:t>የፌዴራል የጤና መድን ተንቀሳቃሽነት እና ተጠያቂነት ሕግ</w:t>
      </w:r>
      <w:r w:rsidRPr="00B11416">
        <w:rPr>
          <w:rFonts w:cstheme="minorHAnsi"/>
          <w:color w:val="000000"/>
          <w:lang w:val="am"/>
        </w:rPr>
        <w:t xml:space="preserve"> (HIPAA</w:t>
      </w:r>
      <w:r w:rsidRPr="00B11416">
        <w:rPr>
          <w:rFonts w:ascii="Noto Sans Ethiopic" w:hAnsi="Noto Sans Ethiopic" w:cstheme="minorHAnsi"/>
          <w:color w:val="000000"/>
          <w:lang w:val="am"/>
        </w:rPr>
        <w:t>) የግላዊነት ደንብ እና የዋሽንግተን ግዛት የግላዊነት ህጎች የተጠበቁ የጤና መረጃዎች</w:t>
      </w:r>
      <w:r w:rsidRPr="00B11416">
        <w:rPr>
          <w:rFonts w:cstheme="minorHAnsi"/>
          <w:color w:val="000000"/>
          <w:lang w:val="am"/>
        </w:rPr>
        <w:t xml:space="preserve"> (PHI) </w:t>
      </w:r>
      <w:r w:rsidRPr="00B11416">
        <w:rPr>
          <w:rFonts w:ascii="Noto Sans Ethiopic" w:hAnsi="Noto Sans Ethiopic" w:cstheme="minorHAnsi"/>
          <w:color w:val="000000"/>
          <w:lang w:val="am"/>
        </w:rPr>
        <w:t xml:space="preserve">በመባል የሚታወቁትን የግለሰብ የሚታወቁ የጤና መረጃዎችን አጠቃቀም እና ይፋ ማድረግን ይጠብቃሉ። ለምርምር ዓላማዎች PHIዎን ማን ሊቀበል እንደሚችል የመወሰን መብት አልዎት። ይህ ፈቃድ የእርስዎ/የልጅዎ </w:t>
      </w:r>
      <w:r w:rsidRPr="00B11416">
        <w:rPr>
          <w:rFonts w:cstheme="minorHAnsi"/>
          <w:color w:val="000000"/>
          <w:lang w:val="am"/>
        </w:rPr>
        <w:t>PHI</w:t>
      </w:r>
      <w:r w:rsidRPr="00B11416">
        <w:rPr>
          <w:rFonts w:ascii="Noto Sans Ethiopic" w:hAnsi="Noto Sans Ethiopic" w:cstheme="minorHAnsi"/>
          <w:color w:val="000000"/>
          <w:lang w:val="am"/>
        </w:rPr>
        <w:t xml:space="preserve"> እንዴት ጥቅም ላይ ሊውል እንደሚችል እና የምርምር ጥናቱ አካል ሆኖ ለማን ሊጋራ እንደሚችል ይገልጻል። ከዚህ ቅጽ ጋር ምርምሩን የሚገልጽ መረጃ ያለው የስምምነት ፈቃድ ሰነድ ይሰጥዎታል። </w:t>
      </w:r>
    </w:p>
    <w:p w14:paraId="31C9283D" w14:textId="77777777" w:rsidR="008B1506" w:rsidRPr="00B11416" w:rsidRDefault="008B1506" w:rsidP="00B11416">
      <w:pPr>
        <w:spacing w:after="0" w:line="240" w:lineRule="auto"/>
        <w:rPr>
          <w:rFonts w:ascii="Noto Sans Ethiopic" w:hAnsi="Noto Sans Ethiopic" w:cstheme="minorHAnsi"/>
        </w:rPr>
      </w:pPr>
    </w:p>
    <w:p w14:paraId="0D1974D8" w14:textId="77777777" w:rsidR="008B1506" w:rsidRPr="00B11416" w:rsidRDefault="008B1506" w:rsidP="00B11416">
      <w:pPr>
        <w:spacing w:after="0" w:line="240" w:lineRule="auto"/>
        <w:rPr>
          <w:rFonts w:ascii="Noto Sans Ethiopic" w:hAnsi="Noto Sans Ethiopic" w:cstheme="minorHAnsi"/>
          <w:b/>
          <w:bCs/>
        </w:rPr>
      </w:pPr>
      <w:r w:rsidRPr="00B11416">
        <w:rPr>
          <w:rFonts w:ascii="Noto Sans Ethiopic" w:hAnsi="Noto Sans Ethiopic" w:cstheme="minorHAnsi"/>
          <w:b/>
          <w:bCs/>
          <w:lang w:val="am"/>
        </w:rPr>
        <w:t xml:space="preserve">ለምርምር ዓላማዎች ምን አይነት መረጃ ጥቅም ላይ ይውላል? </w:t>
      </w:r>
    </w:p>
    <w:p w14:paraId="24A43D4A" w14:textId="77777777" w:rsidR="008B1506" w:rsidRPr="00B11416" w:rsidRDefault="008B1506" w:rsidP="00B11416">
      <w:pPr>
        <w:spacing w:after="0" w:line="240" w:lineRule="auto"/>
        <w:rPr>
          <w:rFonts w:ascii="Noto Sans Ethiopic" w:hAnsi="Noto Sans Ethiopic" w:cstheme="minorHAnsi"/>
        </w:rPr>
      </w:pPr>
      <w:r w:rsidRPr="00B11416">
        <w:rPr>
          <w:rFonts w:ascii="Noto Sans Ethiopic" w:hAnsi="Noto Sans Ethiopic" w:cstheme="minorHAnsi"/>
          <w:lang w:val="am"/>
        </w:rPr>
        <w:t xml:space="preserve">በምርምር ጥናቱ ውስጥ ለመሳተፍ ለእርስዎ/ለልጅዎ የጤና እንክብካቤ አቅራቢዎች የእርስዎን/የልጅዎን የጤና መረጃ ለምርምር ቡድኑ እንዲሰጡ ፈቃድ መስጠት አለብዎት። እንዲህ አይነቱ የጤና መረጃ በእርስዎ/በልጃችሁ የህክምና መዛግብት ውስጥ እርስዎን ማንነትዎን እንዲታወቅ የሚያደርግ መረጃን ያካትታል። ይህ የሚከተሉትን ሊያካትት ይችላል፦ </w:t>
      </w:r>
    </w:p>
    <w:p w14:paraId="4BD009E9" w14:textId="77777777" w:rsidR="008B1506" w:rsidRPr="00B11416" w:rsidRDefault="008B1506" w:rsidP="00B11416">
      <w:pPr>
        <w:pStyle w:val="ListParagraph"/>
        <w:numPr>
          <w:ilvl w:val="0"/>
          <w:numId w:val="7"/>
        </w:numPr>
        <w:spacing w:after="60" w:line="240" w:lineRule="auto"/>
        <w:contextualSpacing w:val="0"/>
        <w:rPr>
          <w:rFonts w:ascii="Noto Sans Ethiopic" w:hAnsi="Noto Sans Ethiopic" w:cstheme="minorHAnsi"/>
        </w:rPr>
      </w:pPr>
      <w:r w:rsidRPr="00B11416">
        <w:rPr>
          <w:rFonts w:ascii="Noto Sans Ethiopic" w:hAnsi="Noto Sans Ethiopic" w:cstheme="minorHAnsi"/>
          <w:lang w:val="am"/>
        </w:rPr>
        <w:t xml:space="preserve">እንደ ስም፣ የትውልድ ቀን፣ አድራሻ እና የስልክ ቁጥር ያሉ የስነ ሕዝብ መረጃ </w:t>
      </w:r>
    </w:p>
    <w:p w14:paraId="07191B2C" w14:textId="77777777" w:rsidR="008B1506" w:rsidRPr="00B11416" w:rsidRDefault="008B1506" w:rsidP="00B11416">
      <w:pPr>
        <w:pStyle w:val="ListParagraph"/>
        <w:numPr>
          <w:ilvl w:val="0"/>
          <w:numId w:val="7"/>
        </w:numPr>
        <w:spacing w:after="60" w:line="240" w:lineRule="auto"/>
        <w:contextualSpacing w:val="0"/>
        <w:rPr>
          <w:rFonts w:ascii="Noto Sans Ethiopic" w:hAnsi="Noto Sans Ethiopic" w:cstheme="minorHAnsi"/>
        </w:rPr>
      </w:pPr>
      <w:r w:rsidRPr="00B11416">
        <w:rPr>
          <w:rFonts w:ascii="Noto Sans Ethiopic" w:hAnsi="Noto Sans Ethiopic" w:cstheme="minorHAnsi"/>
          <w:lang w:val="am"/>
        </w:rPr>
        <w:t xml:space="preserve">እንደ የህክምና ታሪክ፣ የሂደት ማስታወሻዎች፣ የአሠራር ሪፖርቶች፣ የላቦራቶሪ እና የምስል ውጤቶች ያሉ የህክምና መረጃዎች </w:t>
      </w:r>
    </w:p>
    <w:p w14:paraId="69340D32" w14:textId="77777777" w:rsidR="008B1506" w:rsidRPr="00B11416" w:rsidRDefault="008B1506" w:rsidP="00B11416">
      <w:pPr>
        <w:pStyle w:val="ListParagraph"/>
        <w:numPr>
          <w:ilvl w:val="0"/>
          <w:numId w:val="7"/>
        </w:numPr>
        <w:spacing w:after="120" w:line="240" w:lineRule="auto"/>
        <w:contextualSpacing w:val="0"/>
        <w:rPr>
          <w:rFonts w:ascii="Noto Sans Ethiopic" w:hAnsi="Noto Sans Ethiopic" w:cstheme="minorHAnsi"/>
        </w:rPr>
      </w:pPr>
      <w:r w:rsidRPr="00B11416">
        <w:rPr>
          <w:rFonts w:ascii="Noto Sans Ethiopic" w:hAnsi="Noto Sans Ethiopic" w:cstheme="minorHAnsi"/>
          <w:lang w:val="am"/>
        </w:rPr>
        <w:t>በ</w:t>
      </w:r>
      <w:r w:rsidRPr="00B11416">
        <w:rPr>
          <w:rFonts w:cstheme="minorHAnsi"/>
          <w:lang w:val="am"/>
        </w:rPr>
        <w:t xml:space="preserve">Fred Hutchinson Cancer Center </w:t>
      </w:r>
      <w:r w:rsidRPr="00B11416">
        <w:rPr>
          <w:rFonts w:ascii="Noto Sans Ethiopic" w:hAnsi="Noto Sans Ethiopic" w:cstheme="minorHAnsi"/>
          <w:lang w:val="am"/>
        </w:rPr>
        <w:t>እና ፈቃድ ያላቸው ተባባሪዎች ባለው የኤሌክትሮኒክ የጤና መዝገብዎ በኩል የሚገኙ የውጭ አቅራቢዎችን መዝገቦችን ጨምሮ ከጥናቱ ጋር የሚዛመዱ ያለፉ እና የአሁን የሕክምና መዝገቦች</w:t>
      </w:r>
    </w:p>
    <w:p w14:paraId="0CEB296F" w14:textId="77777777" w:rsidR="008B1506" w:rsidRPr="00B11416" w:rsidRDefault="008B1506" w:rsidP="00B11416">
      <w:pPr>
        <w:spacing w:after="0" w:line="240" w:lineRule="auto"/>
        <w:rPr>
          <w:rFonts w:ascii="Noto Sans Ethiopic" w:hAnsi="Noto Sans Ethiopic" w:cstheme="minorHAnsi"/>
        </w:rPr>
      </w:pPr>
      <w:r w:rsidRPr="00B11416">
        <w:rPr>
          <w:rFonts w:ascii="Noto Sans Ethiopic" w:hAnsi="Noto Sans Ethiopic" w:cstheme="minorHAnsi"/>
          <w:lang w:val="am"/>
        </w:rPr>
        <w:t>ከምርምሩ ጋር የተያያዙ አሉታዊ የጐንዮሽ ጉዳቶች ከተከሰቱ ሌሎች መዝገቦች እርስዎን/ልጅዎን ለማከም እና/ወይም ሪፖርት ለማድረግ ጥቅም ላይ ሊውሉ ይችላሉ። ይህ እርስዎ/ልጅዎ የህክምና አገልግሎት ያገኙባቸው ነገር ግን በዚህ ፍቃድ ውስጥ ያልተዘረዘሩ ከሌሎች የጤና እንክብካቤ አቅራቢዎች የተገኙ መረጃዎችን ሊያካትት ይችላል።  የHIPAA የግላዊነት ደንብ የተጠየቀው መረጃ የዚህን ምርምር ዓላማ ለማሳካት በሚያስፈልገው አነስተኛ መጠን ብቻ እንዲወሰን ይጠይቃል።</w:t>
      </w:r>
    </w:p>
    <w:p w14:paraId="34A13AE0" w14:textId="01AFAEC3" w:rsidR="008B1506" w:rsidRPr="00B11416" w:rsidRDefault="008B1506" w:rsidP="00B11416">
      <w:pPr>
        <w:spacing w:after="0" w:line="240" w:lineRule="auto"/>
        <w:rPr>
          <w:rFonts w:ascii="Noto Sans Ethiopic" w:hAnsi="Noto Sans Ethiopic" w:cstheme="minorHAnsi"/>
        </w:rPr>
      </w:pPr>
    </w:p>
    <w:p w14:paraId="285C7C04" w14:textId="77777777" w:rsidR="008B1506" w:rsidRPr="00B11416" w:rsidRDefault="008B1506" w:rsidP="00B11416">
      <w:pPr>
        <w:spacing w:after="120" w:line="240" w:lineRule="auto"/>
        <w:rPr>
          <w:rFonts w:ascii="Noto Sans Ethiopic" w:hAnsi="Noto Sans Ethiopic" w:cstheme="minorHAnsi"/>
          <w:b/>
          <w:bCs/>
        </w:rPr>
      </w:pPr>
      <w:r w:rsidRPr="00B11416">
        <w:rPr>
          <w:rFonts w:ascii="Noto Sans Ethiopic" w:hAnsi="Noto Sans Ethiopic" w:cstheme="minorHAnsi"/>
          <w:b/>
          <w:bCs/>
          <w:lang w:val="am"/>
        </w:rPr>
        <w:t>ይህንን መረጃ እንዲለቅ የተፈቀደለት ማነው?</w:t>
      </w:r>
    </w:p>
    <w:p w14:paraId="7F0E7AB8" w14:textId="77777777" w:rsidR="008B1506" w:rsidRPr="00B11416" w:rsidRDefault="008B1506" w:rsidP="00B11416">
      <w:pPr>
        <w:spacing w:after="0" w:line="240" w:lineRule="auto"/>
        <w:rPr>
          <w:rFonts w:ascii="Noto Sans Ethiopic" w:hAnsi="Noto Sans Ethiopic" w:cstheme="minorHAnsi"/>
        </w:rPr>
      </w:pPr>
      <w:r w:rsidRPr="00B11416">
        <w:rPr>
          <w:rFonts w:ascii="Noto Sans Ethiopic" w:hAnsi="Noto Sans Ethiopic" w:cstheme="minorHAnsi"/>
          <w:lang w:val="am"/>
        </w:rPr>
        <w:t xml:space="preserve">ፈቃድዎን የሚሰጡ እና ይህንን ቅጽ የሚፈርሙ ከሆነ፣ ከዚህ ጥናት ጋር በተያያዘ ለእርስዎ/ ለልጅዎ አገልግሎት የሚሰጡ ወይም እርስዎ የህክምና እንክብካቤ ያገኙባቸው እያንዳንዱ የጤና እንክብካቤ አቅራቢዎች በዚህ ፈቃድ ውስጥ የተገለጹትን መረጃዎች ለምርምር ቡድኑ እንዲያቀርቡ ይፈቅዳሉ። እነዚህ አቅራቢዎች </w:t>
      </w:r>
    </w:p>
    <w:p w14:paraId="755EA281" w14:textId="77777777" w:rsidR="008B1506" w:rsidRPr="00B11416" w:rsidRDefault="008B1506" w:rsidP="00B11416">
      <w:pPr>
        <w:spacing w:after="0" w:line="240" w:lineRule="auto"/>
        <w:rPr>
          <w:rStyle w:val="cf01"/>
          <w:rFonts w:ascii="Noto Sans Ethiopic" w:hAnsi="Noto Sans Ethiopic"/>
          <w:sz w:val="22"/>
        </w:rPr>
      </w:pPr>
    </w:p>
    <w:p w14:paraId="4A8D1391" w14:textId="77777777" w:rsidR="008B1506" w:rsidRPr="00B11416" w:rsidRDefault="008B1506" w:rsidP="00B11416">
      <w:pPr>
        <w:spacing w:after="0" w:line="240" w:lineRule="auto"/>
        <w:rPr>
          <w:rFonts w:ascii="Noto Sans Ethiopic" w:hAnsi="Noto Sans Ethiopic" w:cstheme="minorHAnsi"/>
        </w:rPr>
      </w:pPr>
      <w:r w:rsidRPr="00B11416">
        <w:rPr>
          <w:rFonts w:ascii="Noto Sans Ethiopic" w:hAnsi="Noto Sans Ethiopic" w:cstheme="minorHAnsi"/>
          <w:lang w:val="am"/>
        </w:rPr>
        <w:lastRenderedPageBreak/>
        <w:t>በ</w:t>
      </w:r>
      <w:r w:rsidRPr="00B11416">
        <w:rPr>
          <w:rFonts w:cstheme="minorHAnsi"/>
          <w:lang w:val="am"/>
        </w:rPr>
        <w:t xml:space="preserve"> Fred Hutchinson Cancer Center </w:t>
      </w:r>
      <w:r w:rsidRPr="00B11416">
        <w:rPr>
          <w:rFonts w:ascii="Noto Sans Ethiopic" w:hAnsi="Noto Sans Ethiopic" w:cstheme="minorHAnsi"/>
          <w:lang w:val="am"/>
        </w:rPr>
        <w:t xml:space="preserve">እና </w:t>
      </w:r>
      <w:r w:rsidRPr="00B11416">
        <w:rPr>
          <w:rFonts w:cstheme="minorHAnsi"/>
          <w:lang w:val="am"/>
        </w:rPr>
        <w:t xml:space="preserve">UW Medicine </w:t>
      </w:r>
      <w:r w:rsidRPr="00B11416">
        <w:rPr>
          <w:rFonts w:ascii="Noto Sans Ethiopic" w:hAnsi="Noto Sans Ethiopic" w:cstheme="minorHAnsi"/>
          <w:lang w:val="am"/>
        </w:rPr>
        <w:t>እና ተዛማጅ ክሊኒኮችን ይካተታሉ፣ ነገር ግን በነእዚህ ብቻ የተገደቡ አይደሉም።</w:t>
      </w:r>
    </w:p>
    <w:p w14:paraId="21348050" w14:textId="77777777" w:rsidR="008B1506" w:rsidRPr="00B11416" w:rsidRDefault="008B1506" w:rsidP="00B11416">
      <w:pPr>
        <w:spacing w:after="0" w:line="240" w:lineRule="auto"/>
        <w:rPr>
          <w:rStyle w:val="cf01"/>
          <w:rFonts w:ascii="Noto Sans Ethiopic" w:hAnsi="Noto Sans Ethiopic"/>
          <w:sz w:val="22"/>
        </w:rPr>
      </w:pPr>
    </w:p>
    <w:p w14:paraId="762B4058" w14:textId="77777777" w:rsidR="008B1506" w:rsidRPr="00B11416" w:rsidRDefault="008B1506" w:rsidP="008B1506">
      <w:pPr>
        <w:keepNext/>
        <w:spacing w:after="120"/>
        <w:rPr>
          <w:rFonts w:ascii="Noto Sans Ethiopic" w:hAnsi="Noto Sans Ethiopic" w:cstheme="minorHAnsi"/>
          <w:b/>
          <w:bCs/>
        </w:rPr>
      </w:pPr>
      <w:r w:rsidRPr="00B11416">
        <w:rPr>
          <w:rFonts w:ascii="Noto Sans Ethiopic" w:hAnsi="Noto Sans Ethiopic" w:cstheme="minorHAnsi"/>
          <w:b/>
          <w:bCs/>
          <w:lang w:val="am"/>
        </w:rPr>
        <w:t xml:space="preserve">ለጥናቱ የእርስዎን/የልጅዎን PHI ማን ማግኘት ይችላል? </w:t>
      </w:r>
    </w:p>
    <w:p w14:paraId="74507484" w14:textId="77777777" w:rsidR="008B1506" w:rsidRPr="00B11416" w:rsidRDefault="008B1506" w:rsidP="008B1506">
      <w:pPr>
        <w:spacing w:after="0"/>
        <w:rPr>
          <w:rFonts w:ascii="Noto Sans Ethiopic" w:hAnsi="Noto Sans Ethiopic" w:cstheme="minorHAnsi"/>
        </w:rPr>
      </w:pPr>
      <w:r w:rsidRPr="00B11416">
        <w:rPr>
          <w:rFonts w:ascii="Noto Sans Ethiopic" w:hAnsi="Noto Sans Ethiopic" w:cstheme="minorHAnsi"/>
          <w:lang w:val="am"/>
        </w:rPr>
        <w:t>የእርስዎ/የልጅዎ PHI ከምርምር ጥናቱ ውጭ ላሉ ሌሎች ሰዎች እንዳይጋራ ጥረት ይደረጋል። ፍቃድ ከሰጡ የምርምር ቡድኑ የእርስዎን/የልጅዎን PHI በመረጃ የተደገፈ ስምምነት ላይ እንደተገለጸው ለምርምር ጥናቱ ይቀበላል እና ይጠቀማል። የምርምር ቡድኑ ለሌሎች ተመራማሪዎች፣ ለጥናቱ ስፖንሰር (ስፖንሰሩን ወክሎ የሚሰራ ማንኛውንም ሰው ጨምሮ) ወይም በጥናቱ አፈፃፀም ወቅት ለተሳተፉ ሌሎች ሰራተኞች መረጃዎን ሊያጋራ ይችላል። የእርስዎ/የልጅዎ ጤና መረጃ በማንኛውም ጊዜ ለፌዴራል እና ለክልል ኤጀንሲዎች (ለምሳሌ፦</w:t>
      </w:r>
      <w:r w:rsidRPr="00B11416">
        <w:rPr>
          <w:rFonts w:cstheme="minorHAnsi"/>
          <w:lang w:val="am"/>
        </w:rPr>
        <w:t xml:space="preserve"> U.S. Food &amp; Drug Administration (FDA) </w:t>
      </w:r>
      <w:r w:rsidRPr="00B11416">
        <w:rPr>
          <w:rFonts w:ascii="Noto Sans Ethiopic" w:hAnsi="Noto Sans Ethiopic" w:cstheme="minorHAnsi"/>
          <w:lang w:val="am"/>
        </w:rPr>
        <w:t>እና</w:t>
      </w:r>
      <w:r w:rsidRPr="00B11416">
        <w:rPr>
          <w:rFonts w:cstheme="minorHAnsi"/>
          <w:lang w:val="am"/>
        </w:rPr>
        <w:t xml:space="preserve"> the Washington State Department of Health) </w:t>
      </w:r>
      <w:r w:rsidRPr="00B11416">
        <w:rPr>
          <w:rFonts w:ascii="Noto Sans Ethiopic" w:hAnsi="Noto Sans Ethiopic" w:cstheme="minorHAnsi"/>
          <w:lang w:val="am"/>
        </w:rPr>
        <w:t xml:space="preserve">እና ሌሎች በህግ በተጠየቀው መሰረት እና/ወይም የምርምር ጥናቶችን አፈጻጸም ለሚቆጣጠሩ ግለሰቦች ወይም ድርጅቶች ሊጋራ ይችላል እና እነዚህ ግለሰቦች ወይም ድርጅቶች እንደ ዶክትሮች እና ሆስፒታሎች ተመሳሳይ ሕጋዊ የግላዊነት መስፈርቶች ላይኖራቸው ይችላል። ስለሆነም የምርምር ቡድኑ ፍጹም ሚስጥራዊነትን እና ግላዊነትን ማረጋገጥ አይችልም። </w:t>
      </w:r>
    </w:p>
    <w:p w14:paraId="4D92D23B" w14:textId="77777777" w:rsidR="008B1506" w:rsidRPr="00B11416" w:rsidRDefault="008B1506" w:rsidP="008B1506">
      <w:pPr>
        <w:spacing w:after="0"/>
        <w:rPr>
          <w:rFonts w:ascii="Noto Sans Ethiopic" w:hAnsi="Noto Sans Ethiopic" w:cstheme="minorHAnsi"/>
          <w:b/>
          <w:bCs/>
        </w:rPr>
      </w:pPr>
    </w:p>
    <w:p w14:paraId="1497F907" w14:textId="77777777" w:rsidR="008B1506" w:rsidRPr="00B11416" w:rsidRDefault="008B1506" w:rsidP="008B1506">
      <w:pPr>
        <w:spacing w:after="120"/>
        <w:rPr>
          <w:rFonts w:ascii="Noto Sans Ethiopic" w:hAnsi="Noto Sans Ethiopic" w:cstheme="minorHAnsi"/>
          <w:bCs/>
        </w:rPr>
      </w:pPr>
      <w:r w:rsidRPr="00B11416">
        <w:rPr>
          <w:rFonts w:ascii="Noto Sans Ethiopic" w:hAnsi="Noto Sans Ethiopic" w:cstheme="minorHAnsi"/>
          <w:b/>
          <w:bCs/>
          <w:lang w:val="am"/>
        </w:rPr>
        <w:t>ፍቃዱ የሚያበቃበት ቀን፦</w:t>
      </w:r>
      <w:r w:rsidRPr="00B11416">
        <w:rPr>
          <w:rFonts w:ascii="Noto Sans Ethiopic" w:hAnsi="Noto Sans Ethiopic" w:cstheme="minorHAnsi"/>
          <w:lang w:val="am"/>
        </w:rPr>
        <w:t xml:space="preserve"> </w:t>
      </w:r>
    </w:p>
    <w:p w14:paraId="253941FC" w14:textId="77777777" w:rsidR="008B1506" w:rsidRPr="00B11416" w:rsidRDefault="008B1506" w:rsidP="008B1506">
      <w:pPr>
        <w:spacing w:after="0" w:line="240" w:lineRule="auto"/>
        <w:jc w:val="both"/>
        <w:rPr>
          <w:rFonts w:ascii="Noto Sans Ethiopic" w:hAnsi="Noto Sans Ethiopic" w:cstheme="minorHAnsi"/>
        </w:rPr>
      </w:pPr>
      <w:r w:rsidRPr="00B11416">
        <w:rPr>
          <w:rFonts w:ascii="Noto Sans Ethiopic" w:hAnsi="Noto Sans Ethiopic" w:cstheme="minorHAnsi"/>
          <w:lang w:val="am"/>
        </w:rPr>
        <w:t xml:space="preserve">በዚህ ሰነድ ውስጥ ከተሰጠው በስተቀር፣ ምርምሩ ሲያበቃ እና ሁሉም አስፈላጊ የጥናት ክትትሎች ሲጠናቀቁ የእርስዎን </w:t>
      </w:r>
      <w:r w:rsidRPr="00B11416">
        <w:rPr>
          <w:rFonts w:cstheme="minorHAnsi"/>
          <w:lang w:val="am"/>
        </w:rPr>
        <w:t>PHI</w:t>
      </w:r>
      <w:r w:rsidRPr="00B11416">
        <w:rPr>
          <w:rFonts w:ascii="Noto Sans Ethiopic" w:hAnsi="Noto Sans Ethiopic" w:cstheme="minorHAnsi"/>
          <w:lang w:val="am"/>
        </w:rPr>
        <w:t xml:space="preserve"> ለመልቀቅ የተዘጋጀው ይህ ፈቃድ ጊዜው ያበቃል።</w:t>
      </w:r>
    </w:p>
    <w:p w14:paraId="20A51C1E" w14:textId="77777777" w:rsidR="008B1506" w:rsidRPr="00B11416" w:rsidRDefault="008B1506" w:rsidP="008B1506">
      <w:pPr>
        <w:spacing w:after="0"/>
        <w:rPr>
          <w:rFonts w:ascii="Noto Sans Ethiopic" w:hAnsi="Noto Sans Ethiopic" w:cstheme="minorHAnsi"/>
        </w:rPr>
      </w:pPr>
    </w:p>
    <w:p w14:paraId="79346DE2" w14:textId="77777777" w:rsidR="008B1506" w:rsidRPr="00B11416" w:rsidRDefault="008B1506" w:rsidP="008B1506">
      <w:pPr>
        <w:spacing w:after="120"/>
        <w:rPr>
          <w:rFonts w:ascii="Noto Sans Ethiopic" w:hAnsi="Noto Sans Ethiopic" w:cstheme="minorHAnsi"/>
          <w:b/>
          <w:bCs/>
        </w:rPr>
      </w:pPr>
      <w:r w:rsidRPr="00B11416">
        <w:rPr>
          <w:rFonts w:ascii="Noto Sans Ethiopic" w:hAnsi="Noto Sans Ethiopic" w:cstheme="minorHAnsi"/>
          <w:b/>
          <w:bCs/>
          <w:lang w:val="am"/>
        </w:rPr>
        <w:t>የሚከተሉት መብት አልዎት፦</w:t>
      </w:r>
    </w:p>
    <w:p w14:paraId="6B685FC6" w14:textId="77777777" w:rsidR="008B1506" w:rsidRPr="00B11416" w:rsidRDefault="008B1506" w:rsidP="008B1506">
      <w:pPr>
        <w:pStyle w:val="ListParagraph"/>
        <w:numPr>
          <w:ilvl w:val="0"/>
          <w:numId w:val="4"/>
        </w:numPr>
        <w:spacing w:after="120"/>
        <w:contextualSpacing w:val="0"/>
        <w:rPr>
          <w:rFonts w:ascii="Noto Sans Ethiopic" w:hAnsi="Noto Sans Ethiopic" w:cstheme="minorHAnsi"/>
        </w:rPr>
      </w:pPr>
      <w:r w:rsidRPr="00B11416">
        <w:rPr>
          <w:rFonts w:ascii="Noto Sans Ethiopic" w:hAnsi="Noto Sans Ethiopic" w:cstheme="minorHAnsi"/>
          <w:lang w:val="am"/>
        </w:rPr>
        <w:t>ይህንን ቅጽ ለመፈረም ፈቃደኛ አለመሆን። ቅጹን አለመፈረም ህክምናን፣ ክፍያን ወይም በጤና እቅድ ውስጥ ምዝገባን ወይም የጤና እንክብካቤ ጥቅማጥቅሞች ብቁነትን ጨምሮ በእርስዎ/በልጅዎ መደበኛ የጤና እንክብካቤ ላይ ተጽዕኖ አያሳድርም። ሆኖም ቅጹን አለመፈረም እርስዎን/ልጅዎን በመረጃ በተደገፈ ስምምነት ውስጥ እንደተገለጸው የምርምር ጥናት ውስጥ እንዳይሳተፉ ሊያደርግ ይችላል።</w:t>
      </w:r>
    </w:p>
    <w:p w14:paraId="1E2F25B2" w14:textId="77777777" w:rsidR="008B1506" w:rsidRPr="00B11416" w:rsidRDefault="008B1506" w:rsidP="008B1506">
      <w:pPr>
        <w:pStyle w:val="ListParagraph"/>
        <w:numPr>
          <w:ilvl w:val="0"/>
          <w:numId w:val="4"/>
        </w:numPr>
        <w:spacing w:after="120"/>
        <w:contextualSpacing w:val="0"/>
        <w:rPr>
          <w:rFonts w:ascii="Noto Sans Ethiopic" w:hAnsi="Noto Sans Ethiopic" w:cstheme="minorHAnsi"/>
        </w:rPr>
      </w:pPr>
      <w:r w:rsidRPr="00B11416">
        <w:rPr>
          <w:rFonts w:ascii="Noto Sans Ethiopic" w:hAnsi="Noto Sans Ethiopic" w:cstheme="minorHAnsi"/>
          <w:lang w:val="am"/>
        </w:rPr>
        <w:t>በጥናቱ ወቅት በህክምና መዝገብዎ ውስጥ የተሰበሰቡ እና የተያዙ የግል የጤና መረጃዎችዎን ለመገምገም እና ቅጂ ለማግኘት። ሆኖም ጥናቱ እስኪጠናቀቅ ድረስ በጥናቱ ውስጥ የሚሳተፉ ሰዎች መዳረሻ እንዳያገኙ መደረጉ ለጥናቱ ስኬት እና ታማኝነት አስፈላጊ ሊሆን ይችላል። ዋና መርማሪው በጥናቱ ወቅት የጥናቱ መረጃ ታማኝነት ላይ ተፅዕኖ የሚያሳድር ከሆነ፣ ይህንን መረጃ ላለመስጠት ፈቃደኛ አለመሆን ይችላል። ስለሆነም ጥናቱ እስኪጠናቀቅ ድረስ የመረጃ ጥያቄዎ ሊዘገይ ይችላል።</w:t>
      </w:r>
    </w:p>
    <w:p w14:paraId="11C5CD66" w14:textId="77777777" w:rsidR="008B1506" w:rsidRPr="00B11416" w:rsidRDefault="008B1506" w:rsidP="008B1506">
      <w:pPr>
        <w:pStyle w:val="ListParagraph"/>
        <w:numPr>
          <w:ilvl w:val="0"/>
          <w:numId w:val="4"/>
        </w:numPr>
        <w:spacing w:after="120"/>
        <w:contextualSpacing w:val="0"/>
        <w:rPr>
          <w:rFonts w:ascii="Noto Sans Ethiopic" w:hAnsi="Noto Sans Ethiopic" w:cstheme="minorHAnsi"/>
          <w:spacing w:val="-2"/>
        </w:rPr>
      </w:pPr>
      <w:r w:rsidRPr="00B11416">
        <w:rPr>
          <w:rFonts w:ascii="Noto Sans Ethiopic" w:hAnsi="Noto Sans Ethiopic" w:cstheme="minorHAnsi"/>
          <w:spacing w:val="-2"/>
          <w:lang w:val="am"/>
        </w:rPr>
        <w:t xml:space="preserve">ይህንን ፈቃድ በማንኛውም ጊዜ መሰረዝ። ይህንን ፈቃድ ለመሰረዝ ከመረጡ በተጠቀሰው ስምምነት ላይ ለተዘረዘረው ዋና መርማሪ ማሳወቅ አለብዎት። ነገር ግን ይህን ፈቃድ ከሰረዙ የምርምር ቡድኑ፣ የምርምሩ ስፖንሰር(ዎች) እና/ወይም የምርምር ድርጅቶቹ አሁንም ስለእርስዎ/ስለልጅዎ የተሰበሰበውን መረጃ ይህን ፍቃዱን ከፈረሙበት ቀን እስከ ፈቀዱን የሰረዙበት ቀን ድረስ እንደ የጥናቱ ምርምር አካል ሆኖ ሊጠቀሙበት ይችላሉ። ይህ የምርምር ውጤቶችን ጥራት ለመጠበቅ ነው። ይህንን ፈቃድ መሰረዝ በዚህ ጥናት ውስጥ ያልዎትን ተሳትፎ እንዲያበቃ ሊያደርግ እንደሚችል ይገነዘባሉ። </w:t>
      </w:r>
    </w:p>
    <w:p w14:paraId="6C656A37" w14:textId="77777777" w:rsidR="008B1506" w:rsidRPr="00B11416" w:rsidRDefault="008B1506" w:rsidP="008B1506">
      <w:pPr>
        <w:pStyle w:val="ListParagraph"/>
        <w:numPr>
          <w:ilvl w:val="0"/>
          <w:numId w:val="4"/>
        </w:numPr>
        <w:spacing w:after="0"/>
        <w:contextualSpacing w:val="0"/>
        <w:rPr>
          <w:rFonts w:ascii="Noto Sans Ethiopic" w:hAnsi="Noto Sans Ethiopic" w:cstheme="minorHAnsi"/>
        </w:rPr>
      </w:pPr>
      <w:r w:rsidRPr="00B11416">
        <w:rPr>
          <w:rFonts w:ascii="Noto Sans Ethiopic" w:hAnsi="Noto Sans Ethiopic" w:cstheme="minorHAnsi"/>
          <w:lang w:val="am"/>
        </w:rPr>
        <w:t>የዚህን ቅጽ ቅጂ ለመቀበል።</w:t>
      </w:r>
    </w:p>
    <w:p w14:paraId="09A8A79C" w14:textId="77777777" w:rsidR="008B1506" w:rsidRPr="00B11416" w:rsidRDefault="008B1506" w:rsidP="008B1506">
      <w:pPr>
        <w:spacing w:after="0"/>
        <w:rPr>
          <w:rFonts w:ascii="Noto Sans Ethiopic" w:hAnsi="Noto Sans Ethiopic" w:cstheme="minorHAnsi"/>
        </w:rPr>
      </w:pPr>
    </w:p>
    <w:p w14:paraId="2632C73E" w14:textId="77777777" w:rsidR="008B1506" w:rsidRPr="00B11416" w:rsidRDefault="008B1506" w:rsidP="008B1506">
      <w:pPr>
        <w:spacing w:after="0"/>
        <w:rPr>
          <w:rFonts w:ascii="Noto Sans Ethiopic" w:hAnsi="Noto Sans Ethiopic" w:cstheme="minorHAnsi"/>
          <w:bCs/>
        </w:rPr>
      </w:pPr>
      <w:r w:rsidRPr="00B11416">
        <w:rPr>
          <w:rFonts w:ascii="Noto Sans Ethiopic" w:hAnsi="Noto Sans Ethiopic" w:cstheme="minorHAnsi"/>
          <w:b/>
          <w:bCs/>
          <w:lang w:val="am"/>
        </w:rPr>
        <w:t>ልዩ ፈቃዶች፦</w:t>
      </w:r>
      <w:r w:rsidRPr="00B11416">
        <w:rPr>
          <w:rFonts w:ascii="Noto Sans Ethiopic" w:hAnsi="Noto Sans Ethiopic" w:cstheme="minorHAnsi"/>
          <w:lang w:val="am"/>
        </w:rPr>
        <w:t xml:space="preserve"> </w:t>
      </w:r>
    </w:p>
    <w:p w14:paraId="05125883" w14:textId="77777777" w:rsidR="008B1506" w:rsidRPr="00B11416" w:rsidRDefault="008B1506" w:rsidP="008B1506">
      <w:pPr>
        <w:spacing w:after="0"/>
        <w:rPr>
          <w:rFonts w:ascii="Noto Sans Ethiopic" w:hAnsi="Noto Sans Ethiopic" w:cstheme="minorHAnsi"/>
        </w:rPr>
      </w:pPr>
      <w:r w:rsidRPr="00B11416">
        <w:rPr>
          <w:rFonts w:ascii="Noto Sans Ethiopic" w:hAnsi="Noto Sans Ethiopic" w:cstheme="minorHAnsi"/>
          <w:lang w:val="am"/>
        </w:rPr>
        <w:lastRenderedPageBreak/>
        <w:t xml:space="preserve">ከዚህ በታች የተዘረዘሩትን ምድቦች ሊያካትቱ የሚችሉ የሆስፒታል ቆይታዎችን ወይም ህክምናን በተመለከተ ይህ ልቀት ከመዝገቦች ጋር እንደሚያያዝ ተገንዝዋል። በፌዴራል እና በግዛት ህጎች መሠረት እነዚህ መዝገቦች ለምርምር ቡድኑ እንዳይሰጡ የመጠየቅ መብት አለዎት። ሆኖም ከዚህ በታች ከተዘረዘሩት መዝገቦች ውስጥ ማንኛውንም ተደራሽነት ከገደቡ እርስዎ/ልጅዎ በዚህ የምርምር ጥናት ውስጥ መሳተፍ ላይችሉ እንደሚችሉ ይገነዘባሉ። </w:t>
      </w:r>
    </w:p>
    <w:p w14:paraId="2BDA5BE7" w14:textId="77777777" w:rsidR="008B1506" w:rsidRPr="00B11416" w:rsidRDefault="008B1506" w:rsidP="008B1506">
      <w:pPr>
        <w:spacing w:after="0"/>
        <w:rPr>
          <w:rFonts w:ascii="Noto Sans Ethiopic" w:hAnsi="Noto Sans Ethiopic" w:cstheme="minorHAnsi"/>
        </w:rPr>
      </w:pPr>
    </w:p>
    <w:p w14:paraId="73047D3D" w14:textId="77777777" w:rsidR="008B1506" w:rsidRPr="00B11416" w:rsidRDefault="008B1506" w:rsidP="008B1506">
      <w:pPr>
        <w:spacing w:after="120"/>
        <w:rPr>
          <w:rFonts w:ascii="Noto Sans Ethiopic" w:hAnsi="Noto Sans Ethiopic" w:cstheme="minorHAnsi"/>
        </w:rPr>
      </w:pPr>
      <w:r w:rsidRPr="00B11416">
        <w:rPr>
          <w:rFonts w:ascii="Noto Sans Ethiopic" w:hAnsi="Noto Sans Ethiopic" w:cstheme="minorHAnsi"/>
          <w:lang w:val="am"/>
        </w:rPr>
        <w:t xml:space="preserve">የሚከተሉትን ለምርምር ቡድኑ </w:t>
      </w:r>
      <w:r w:rsidRPr="00B11416">
        <w:rPr>
          <w:rFonts w:ascii="Noto Sans Ethiopic" w:hAnsi="Noto Sans Ethiopic" w:cstheme="minorHAnsi"/>
          <w:b/>
          <w:bCs/>
          <w:lang w:val="am"/>
        </w:rPr>
        <w:t>ለማካተት</w:t>
      </w:r>
      <w:r w:rsidRPr="00B11416">
        <w:rPr>
          <w:rFonts w:ascii="Noto Sans Ethiopic" w:hAnsi="Noto Sans Ethiopic" w:cstheme="minorHAnsi"/>
          <w:lang w:val="am"/>
        </w:rPr>
        <w:t xml:space="preserve"> እና ለመልቀቅ ከዚህ በታች ምልክት ያድርጉ፦</w:t>
      </w:r>
    </w:p>
    <w:p w14:paraId="0E458293" w14:textId="77777777" w:rsidR="008B1506" w:rsidRPr="00B11416" w:rsidRDefault="003E42A9" w:rsidP="008B1506">
      <w:pPr>
        <w:spacing w:after="60"/>
        <w:ind w:left="720" w:hanging="270"/>
        <w:rPr>
          <w:rFonts w:ascii="Noto Sans Ethiopic" w:hAnsi="Noto Sans Ethiopic" w:cstheme="minorHAnsi"/>
        </w:rPr>
      </w:pPr>
      <w:sdt>
        <w:sdtPr>
          <w:rPr>
            <w:rFonts w:ascii="Noto Sans Ethiopic" w:hAnsi="Noto Sans Ethiopic" w:cstheme="minorHAnsi"/>
          </w:rPr>
          <w:id w:val="-1220821221"/>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የባህሪ ወይም የአእምሮ ጤና መዝገቦች</w:t>
      </w:r>
      <w:r w:rsidR="008B1506" w:rsidRPr="00B11416">
        <w:rPr>
          <w:rFonts w:ascii="Noto Sans Ethiopic" w:hAnsi="Noto Sans Ethiopic" w:cstheme="minorHAnsi"/>
          <w:lang w:val="am"/>
        </w:rPr>
        <w:tab/>
      </w:r>
      <w:r w:rsidR="008B1506" w:rsidRPr="00B11416">
        <w:rPr>
          <w:rFonts w:ascii="Noto Sans Ethiopic" w:hAnsi="Noto Sans Ethiopic" w:cstheme="minorHAnsi"/>
          <w:lang w:val="am"/>
        </w:rPr>
        <w:tab/>
      </w:r>
      <w:r w:rsidR="008B1506" w:rsidRPr="00B11416">
        <w:rPr>
          <w:rFonts w:ascii="Noto Sans Ethiopic" w:hAnsi="Noto Sans Ethiopic" w:cstheme="minorHAnsi"/>
          <w:lang w:val="am"/>
        </w:rPr>
        <w:tab/>
      </w:r>
    </w:p>
    <w:p w14:paraId="1BAF0D28" w14:textId="77777777" w:rsidR="008B1506" w:rsidRPr="00B11416" w:rsidRDefault="003E42A9" w:rsidP="008B1506">
      <w:pPr>
        <w:spacing w:after="60"/>
        <w:ind w:left="720" w:hanging="270"/>
        <w:rPr>
          <w:rFonts w:ascii="Noto Sans Ethiopic" w:hAnsi="Noto Sans Ethiopic" w:cstheme="minorHAnsi"/>
        </w:rPr>
      </w:pPr>
      <w:sdt>
        <w:sdtPr>
          <w:rPr>
            <w:rFonts w:ascii="Noto Sans Ethiopic" w:hAnsi="Noto Sans Ethiopic" w:cstheme="minorHAnsi"/>
          </w:rPr>
          <w:id w:val="-1535956851"/>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የአልኮል/ንጥረ ነገር አጠቃቀም እክል መዝገቦች</w:t>
      </w:r>
      <w:r w:rsidR="008B1506" w:rsidRPr="00B11416">
        <w:rPr>
          <w:rFonts w:ascii="Noto Sans Ethiopic" w:hAnsi="Noto Sans Ethiopic" w:cstheme="minorHAnsi"/>
          <w:lang w:val="am"/>
        </w:rPr>
        <w:tab/>
      </w:r>
      <w:r w:rsidR="008B1506" w:rsidRPr="00B11416">
        <w:rPr>
          <w:rFonts w:ascii="Noto Sans Ethiopic" w:hAnsi="Noto Sans Ethiopic" w:cstheme="minorHAnsi"/>
          <w:lang w:val="am"/>
        </w:rPr>
        <w:tab/>
      </w:r>
      <w:r w:rsidR="008B1506" w:rsidRPr="00B11416">
        <w:rPr>
          <w:rFonts w:ascii="Noto Sans Ethiopic" w:hAnsi="Noto Sans Ethiopic" w:cstheme="minorHAnsi"/>
          <w:lang w:val="am"/>
        </w:rPr>
        <w:tab/>
      </w:r>
    </w:p>
    <w:p w14:paraId="25988383" w14:textId="77777777" w:rsidR="008B1506" w:rsidRPr="00B11416" w:rsidRDefault="003E42A9" w:rsidP="008B1506">
      <w:pPr>
        <w:spacing w:after="60"/>
        <w:ind w:left="720" w:hanging="270"/>
        <w:rPr>
          <w:rFonts w:ascii="Noto Sans Ethiopic" w:hAnsi="Noto Sans Ethiopic" w:cstheme="minorHAnsi"/>
        </w:rPr>
      </w:pPr>
      <w:sdt>
        <w:sdtPr>
          <w:rPr>
            <w:rFonts w:ascii="Noto Sans Ethiopic" w:hAnsi="Noto Sans Ethiopic" w:cstheme="minorHAnsi"/>
          </w:rPr>
          <w:id w:val="-895588595"/>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በወሲብ የሚተላለፉ በሽታዎች መረጃ</w:t>
      </w:r>
    </w:p>
    <w:p w14:paraId="66F9F31B" w14:textId="77777777" w:rsidR="008B1506" w:rsidRPr="00B11416" w:rsidRDefault="003E42A9" w:rsidP="008B1506">
      <w:pPr>
        <w:spacing w:after="0"/>
        <w:ind w:left="720" w:hanging="270"/>
        <w:rPr>
          <w:rFonts w:ascii="Noto Sans Ethiopic" w:hAnsi="Noto Sans Ethiopic" w:cstheme="minorHAnsi"/>
        </w:rPr>
      </w:pPr>
      <w:sdt>
        <w:sdtPr>
          <w:rPr>
            <w:rFonts w:ascii="Noto Sans Ethiopic" w:hAnsi="Noto Sans Ethiopic" w:cstheme="minorHAnsi"/>
          </w:rPr>
          <w:id w:val="146642011"/>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የኤችአይቪ (ኤድስ) መዝገቦች</w:t>
      </w:r>
    </w:p>
    <w:p w14:paraId="1DF04DB2" w14:textId="77777777" w:rsidR="008B1506" w:rsidRPr="00B11416" w:rsidRDefault="008B1506" w:rsidP="008B1506">
      <w:pPr>
        <w:spacing w:after="0"/>
        <w:rPr>
          <w:rFonts w:ascii="Noto Sans Ethiopic" w:hAnsi="Noto Sans Ethiopic" w:cstheme="minorHAnsi"/>
        </w:rPr>
      </w:pPr>
    </w:p>
    <w:p w14:paraId="26E154F2" w14:textId="77777777" w:rsidR="008B1506" w:rsidRPr="00B11416" w:rsidRDefault="008B1506" w:rsidP="008B1506">
      <w:pPr>
        <w:spacing w:after="0"/>
        <w:rPr>
          <w:rFonts w:ascii="Noto Sans Ethiopic" w:hAnsi="Noto Sans Ethiopic" w:cstheme="minorHAnsi"/>
        </w:rPr>
      </w:pPr>
      <w:r w:rsidRPr="00B11416">
        <w:rPr>
          <w:rFonts w:ascii="Noto Sans Ethiopic" w:hAnsi="Noto Sans Ethiopic" w:cstheme="minorHAnsi"/>
          <w:lang w:val="am"/>
        </w:rPr>
        <w:t>ይህን የፍቃድ ቅጽ በተመለከተ ለመገምገም እና ጥያቄዎችን ለመጠየቅ እድሉን አግኝቻለሁ። ይህንን ፈቃድ በመፈረም ፍላጎቴን እንደሚያንፀባርቅ አረጋግጣለሁ።</w:t>
      </w:r>
      <w:r w:rsidRPr="00B11416">
        <w:rPr>
          <w:rFonts w:ascii="Noto Sans Ethiopic" w:hAnsi="Noto Sans Ethiopic" w:cstheme="minorHAnsi"/>
          <w:lang w:val="am"/>
        </w:rPr>
        <w:tab/>
      </w:r>
    </w:p>
    <w:p w14:paraId="2D8492FE" w14:textId="77777777" w:rsidR="008B1506" w:rsidRPr="00B11416" w:rsidRDefault="008B1506" w:rsidP="008B1506">
      <w:pPr>
        <w:spacing w:after="0"/>
        <w:rPr>
          <w:rFonts w:ascii="Noto Sans Ethiopic" w:hAnsi="Noto Sans Ethiopic" w:cstheme="minorHAnsi"/>
        </w:rPr>
      </w:pPr>
    </w:p>
    <w:p w14:paraId="5207F443" w14:textId="77777777" w:rsidR="008B1506" w:rsidRPr="00B11416" w:rsidRDefault="008B1506" w:rsidP="008B1506">
      <w:pPr>
        <w:spacing w:after="0"/>
        <w:rPr>
          <w:rFonts w:ascii="Noto Sans Ethiopic" w:hAnsi="Noto Sans Ethiopic" w:cstheme="minorHAnsi"/>
        </w:rPr>
      </w:pPr>
      <w:r w:rsidRPr="00B11416">
        <w:rPr>
          <w:rFonts w:ascii="Noto Sans Ethiopic" w:hAnsi="Noto Sans Ethiopic" w:cstheme="minorHAnsi"/>
          <w:lang w:val="am"/>
        </w:rPr>
        <w:t>___________________________________________________________________________________________</w:t>
      </w:r>
    </w:p>
    <w:p w14:paraId="16328DF4" w14:textId="77777777" w:rsidR="008B1506" w:rsidRPr="00B11416" w:rsidRDefault="008B1506" w:rsidP="008B1506">
      <w:pPr>
        <w:spacing w:after="0"/>
        <w:rPr>
          <w:rFonts w:ascii="Noto Sans Ethiopic" w:hAnsi="Noto Sans Ethiopic" w:cstheme="minorHAnsi"/>
          <w:b/>
          <w:bCs/>
        </w:rPr>
      </w:pPr>
      <w:r w:rsidRPr="00B11416">
        <w:rPr>
          <w:rFonts w:ascii="Noto Sans Ethiopic" w:hAnsi="Noto Sans Ethiopic" w:cstheme="minorHAnsi"/>
          <w:b/>
          <w:bCs/>
          <w:lang w:val="am"/>
        </w:rPr>
        <w:t xml:space="preserve">የግለሰብ/ህጋዊ ተወካይ የታተመ ስም </w:t>
      </w:r>
    </w:p>
    <w:p w14:paraId="2C7C746D" w14:textId="77777777" w:rsidR="008B1506" w:rsidRPr="00B11416" w:rsidRDefault="008B1506" w:rsidP="008B1506">
      <w:pPr>
        <w:spacing w:after="0"/>
        <w:rPr>
          <w:rFonts w:ascii="Noto Sans Ethiopic" w:hAnsi="Noto Sans Ethiopic" w:cstheme="minorHAnsi"/>
        </w:rPr>
      </w:pPr>
    </w:p>
    <w:p w14:paraId="3D8B4893" w14:textId="77777777" w:rsidR="008B1506" w:rsidRPr="00B11416" w:rsidRDefault="008B1506" w:rsidP="008B1506">
      <w:pPr>
        <w:spacing w:after="0"/>
        <w:rPr>
          <w:rFonts w:ascii="Noto Sans Ethiopic" w:hAnsi="Noto Sans Ethiopic" w:cstheme="minorHAnsi"/>
        </w:rPr>
      </w:pPr>
      <w:r w:rsidRPr="00B11416">
        <w:rPr>
          <w:rFonts w:ascii="Noto Sans Ethiopic" w:hAnsi="Noto Sans Ethiopic" w:cstheme="minorHAnsi"/>
          <w:lang w:val="am"/>
        </w:rPr>
        <w:t>___________________________________________________________________________________________</w:t>
      </w:r>
    </w:p>
    <w:p w14:paraId="236BF41D" w14:textId="77777777" w:rsidR="008B1506" w:rsidRPr="00B11416" w:rsidRDefault="008B1506" w:rsidP="008B1506">
      <w:pPr>
        <w:spacing w:after="0"/>
        <w:rPr>
          <w:rFonts w:ascii="Noto Sans Ethiopic" w:hAnsi="Noto Sans Ethiopic" w:cstheme="minorHAnsi"/>
          <w:b/>
          <w:bCs/>
        </w:rPr>
      </w:pPr>
      <w:r w:rsidRPr="00B11416">
        <w:rPr>
          <w:rFonts w:ascii="Noto Sans Ethiopic" w:hAnsi="Noto Sans Ethiopic" w:cstheme="minorHAnsi"/>
          <w:b/>
          <w:bCs/>
          <w:lang w:val="am"/>
        </w:rPr>
        <w:t>የግለሰብ/ህጋዊ ተወካይ ፊርማ</w:t>
      </w:r>
      <w:r w:rsidRPr="00B11416">
        <w:rPr>
          <w:rFonts w:ascii="Noto Sans Ethiopic" w:hAnsi="Noto Sans Ethiopic" w:cstheme="minorHAnsi"/>
          <w:lang w:val="am"/>
        </w:rPr>
        <w:tab/>
      </w:r>
      <w:r w:rsidRPr="00B11416">
        <w:rPr>
          <w:rFonts w:ascii="Noto Sans Ethiopic" w:hAnsi="Noto Sans Ethiopic" w:cstheme="minorHAnsi"/>
          <w:lang w:val="am"/>
        </w:rPr>
        <w:tab/>
      </w:r>
      <w:r w:rsidRPr="00B11416">
        <w:rPr>
          <w:rFonts w:ascii="Noto Sans Ethiopic" w:hAnsi="Noto Sans Ethiopic" w:cstheme="minorHAnsi"/>
          <w:lang w:val="am"/>
        </w:rPr>
        <w:tab/>
      </w:r>
      <w:r w:rsidRPr="00B11416">
        <w:rPr>
          <w:rFonts w:ascii="Noto Sans Ethiopic" w:hAnsi="Noto Sans Ethiopic" w:cstheme="minorHAnsi"/>
          <w:lang w:val="am"/>
        </w:rPr>
        <w:tab/>
      </w:r>
      <w:r w:rsidRPr="00B11416">
        <w:rPr>
          <w:rFonts w:ascii="Noto Sans Ethiopic" w:hAnsi="Noto Sans Ethiopic" w:cstheme="minorHAnsi"/>
          <w:lang w:val="am"/>
        </w:rPr>
        <w:tab/>
      </w:r>
      <w:r w:rsidRPr="00B11416">
        <w:rPr>
          <w:rFonts w:ascii="Noto Sans Ethiopic" w:hAnsi="Noto Sans Ethiopic" w:cstheme="minorHAnsi"/>
          <w:b/>
          <w:bCs/>
          <w:lang w:val="am"/>
        </w:rPr>
        <w:t>የተፈረመበት ቀን</w:t>
      </w:r>
    </w:p>
    <w:p w14:paraId="7F80C5A9" w14:textId="77777777" w:rsidR="008B1506" w:rsidRPr="00B11416" w:rsidRDefault="008B1506" w:rsidP="008B1506">
      <w:pPr>
        <w:spacing w:after="0"/>
        <w:rPr>
          <w:rFonts w:ascii="Noto Sans Ethiopic" w:hAnsi="Noto Sans Ethiopic" w:cstheme="minorHAnsi"/>
        </w:rPr>
      </w:pPr>
    </w:p>
    <w:p w14:paraId="0A2BEF64" w14:textId="77777777" w:rsidR="008B1506" w:rsidRPr="00B11416" w:rsidRDefault="008B1506" w:rsidP="008B1506">
      <w:pPr>
        <w:spacing w:after="0"/>
        <w:rPr>
          <w:rFonts w:ascii="Noto Sans Ethiopic" w:hAnsi="Noto Sans Ethiopic" w:cstheme="minorHAnsi"/>
          <w:spacing w:val="-6"/>
        </w:rPr>
      </w:pPr>
      <w:r w:rsidRPr="00B11416">
        <w:rPr>
          <w:rFonts w:ascii="Noto Sans Ethiopic" w:hAnsi="Noto Sans Ethiopic" w:cstheme="minorHAnsi"/>
          <w:spacing w:val="-6"/>
          <w:lang w:val="am"/>
        </w:rPr>
        <w:t>በህጋዊ ተወካይ ከተፈረመ ግንኙነትዎን ይግለጹ እና በግለሰቡ ስም እርምጃ ለመውሰድ ስልጣን ያለውን ሰው ማንነት ከዚህ በታች ይለዩ፦</w:t>
      </w:r>
    </w:p>
    <w:p w14:paraId="528B80B4" w14:textId="77777777" w:rsidR="008B1506" w:rsidRPr="00B11416" w:rsidRDefault="008B1506" w:rsidP="008B1506">
      <w:pPr>
        <w:spacing w:after="0"/>
        <w:rPr>
          <w:rFonts w:ascii="Noto Sans Ethiopic" w:hAnsi="Noto Sans Ethiopic" w:cstheme="minorHAnsi"/>
        </w:rPr>
      </w:pPr>
    </w:p>
    <w:p w14:paraId="4CD56E21" w14:textId="77777777" w:rsidR="008B1506" w:rsidRPr="00B11416" w:rsidRDefault="008B1506" w:rsidP="008B1506">
      <w:pPr>
        <w:spacing w:after="0"/>
        <w:rPr>
          <w:rFonts w:ascii="Noto Sans Ethiopic" w:hAnsi="Noto Sans Ethiopic" w:cstheme="minorHAnsi"/>
        </w:rPr>
      </w:pPr>
      <w:r w:rsidRPr="00B11416">
        <w:rPr>
          <w:rFonts w:ascii="Noto Sans Ethiopic" w:hAnsi="Noto Sans Ethiopic" w:cstheme="minorHAnsi"/>
          <w:lang w:val="am"/>
        </w:rPr>
        <w:t xml:space="preserve">ግለሰቡ፦   </w:t>
      </w:r>
      <w:sdt>
        <w:sdtPr>
          <w:rPr>
            <w:rFonts w:ascii="Noto Sans Ethiopic" w:hAnsi="Noto Sans Ethiopic" w:cstheme="minorHAnsi"/>
          </w:rPr>
          <w:id w:val="1470011324"/>
          <w14:checkbox>
            <w14:checked w14:val="0"/>
            <w14:checkedState w14:val="2612" w14:font="MS Gothic"/>
            <w14:uncheckedState w14:val="2610" w14:font="MS Gothic"/>
          </w14:checkbox>
        </w:sdtPr>
        <w:sdtEndPr/>
        <w:sdtContent>
          <w:r w:rsidRPr="00B11416">
            <w:rPr>
              <w:rFonts w:ascii="Segoe UI Symbol" w:hAnsi="Segoe UI Symbol" w:cs="Segoe UI Symbol"/>
              <w:lang w:val="am"/>
            </w:rPr>
            <w:t>☐</w:t>
          </w:r>
        </w:sdtContent>
      </w:sdt>
      <w:r w:rsidRPr="00B11416">
        <w:rPr>
          <w:rFonts w:ascii="Noto Sans Ethiopic" w:hAnsi="Noto Sans Ethiopic" w:cstheme="minorHAnsi"/>
          <w:lang w:val="am"/>
        </w:rPr>
        <w:t xml:space="preserve"> ከአስራ ስምንት ዓመት በታች   </w:t>
      </w:r>
      <w:sdt>
        <w:sdtPr>
          <w:rPr>
            <w:rFonts w:ascii="Noto Sans Ethiopic" w:hAnsi="Noto Sans Ethiopic" w:cstheme="minorHAnsi"/>
          </w:rPr>
          <w:id w:val="221955414"/>
          <w14:checkbox>
            <w14:checked w14:val="0"/>
            <w14:checkedState w14:val="2612" w14:font="MS Gothic"/>
            <w14:uncheckedState w14:val="2610" w14:font="MS Gothic"/>
          </w14:checkbox>
        </w:sdtPr>
        <w:sdtEndPr/>
        <w:sdtContent>
          <w:r w:rsidRPr="00B11416">
            <w:rPr>
              <w:rFonts w:ascii="Segoe UI Symbol" w:hAnsi="Segoe UI Symbol" w:cs="Segoe UI Symbol"/>
              <w:lang w:val="am"/>
            </w:rPr>
            <w:t>☐</w:t>
          </w:r>
        </w:sdtContent>
      </w:sdt>
      <w:r w:rsidRPr="00B11416">
        <w:rPr>
          <w:rFonts w:ascii="Noto Sans Ethiopic" w:hAnsi="Noto Sans Ethiopic" w:cstheme="minorHAnsi"/>
          <w:lang w:val="am"/>
        </w:rPr>
        <w:t xml:space="preserve"> በራሱ መወሰን የማይችል    </w:t>
      </w:r>
      <w:sdt>
        <w:sdtPr>
          <w:rPr>
            <w:rFonts w:ascii="Noto Sans Ethiopic" w:hAnsi="Noto Sans Ethiopic" w:cstheme="minorHAnsi"/>
          </w:rPr>
          <w:id w:val="-1072735264"/>
          <w14:checkbox>
            <w14:checked w14:val="0"/>
            <w14:checkedState w14:val="2612" w14:font="MS Gothic"/>
            <w14:uncheckedState w14:val="2610" w14:font="MS Gothic"/>
          </w14:checkbox>
        </w:sdtPr>
        <w:sdtEndPr/>
        <w:sdtContent>
          <w:r w:rsidRPr="00B11416">
            <w:rPr>
              <w:rFonts w:ascii="Segoe UI Symbol" w:hAnsi="Segoe UI Symbol" w:cs="Segoe UI Symbol"/>
              <w:lang w:val="am"/>
            </w:rPr>
            <w:t>☐</w:t>
          </w:r>
        </w:sdtContent>
      </w:sdt>
      <w:r w:rsidRPr="00B11416">
        <w:rPr>
          <w:rFonts w:ascii="Noto Sans Ethiopic" w:hAnsi="Noto Sans Ethiopic" w:cstheme="minorHAnsi"/>
          <w:lang w:val="am"/>
        </w:rPr>
        <w:t xml:space="preserve"> አካል ጉዳተኛ    </w:t>
      </w:r>
      <w:sdt>
        <w:sdtPr>
          <w:rPr>
            <w:rFonts w:ascii="Noto Sans Ethiopic" w:hAnsi="Noto Sans Ethiopic" w:cstheme="minorHAnsi"/>
          </w:rPr>
          <w:id w:val="797731378"/>
          <w14:checkbox>
            <w14:checked w14:val="0"/>
            <w14:checkedState w14:val="2612" w14:font="MS Gothic"/>
            <w14:uncheckedState w14:val="2610" w14:font="MS Gothic"/>
          </w14:checkbox>
        </w:sdtPr>
        <w:sdtEndPr/>
        <w:sdtContent>
          <w:r w:rsidRPr="00B11416">
            <w:rPr>
              <w:rFonts w:ascii="Segoe UI Symbol" w:hAnsi="Segoe UI Symbol" w:cs="Segoe UI Symbol"/>
              <w:lang w:val="am"/>
            </w:rPr>
            <w:t>☐</w:t>
          </w:r>
        </w:sdtContent>
      </w:sdt>
      <w:r w:rsidRPr="00B11416">
        <w:rPr>
          <w:rFonts w:ascii="Noto Sans Ethiopic" w:hAnsi="Noto Sans Ethiopic" w:cstheme="minorHAnsi"/>
          <w:lang w:val="am"/>
        </w:rPr>
        <w:t xml:space="preserve"> በህይወት የሌለ</w:t>
      </w:r>
    </w:p>
    <w:p w14:paraId="32EEC1AE" w14:textId="77777777" w:rsidR="008B1506" w:rsidRPr="00B11416" w:rsidRDefault="008B1506" w:rsidP="008B1506">
      <w:pPr>
        <w:spacing w:after="0"/>
        <w:rPr>
          <w:rFonts w:ascii="Noto Sans Ethiopic" w:hAnsi="Noto Sans Ethiopic" w:cstheme="minorHAnsi"/>
        </w:rPr>
      </w:pPr>
    </w:p>
    <w:p w14:paraId="0C88F3F3" w14:textId="77777777" w:rsidR="008B1506" w:rsidRPr="00B11416" w:rsidRDefault="008B1506" w:rsidP="008B1506">
      <w:pPr>
        <w:spacing w:after="0"/>
        <w:rPr>
          <w:rFonts w:ascii="Noto Sans Ethiopic" w:hAnsi="Noto Sans Ethiopic" w:cstheme="minorHAnsi"/>
        </w:rPr>
      </w:pPr>
      <w:r w:rsidRPr="00B11416">
        <w:rPr>
          <w:rFonts w:ascii="Noto Sans Ethiopic" w:hAnsi="Noto Sans Ethiopic" w:cstheme="minorHAnsi"/>
          <w:lang w:val="am"/>
        </w:rPr>
        <w:t>የህግ ባለስልጣን፦</w:t>
      </w:r>
    </w:p>
    <w:p w14:paraId="7D036C8B" w14:textId="7C9A7703" w:rsidR="008B1506" w:rsidRPr="00B11416" w:rsidRDefault="003E42A9" w:rsidP="008B1506">
      <w:pPr>
        <w:spacing w:after="0"/>
        <w:rPr>
          <w:rFonts w:ascii="Noto Sans Ethiopic" w:hAnsi="Noto Sans Ethiopic" w:cstheme="minorHAnsi"/>
        </w:rPr>
      </w:pPr>
      <w:sdt>
        <w:sdtPr>
          <w:rPr>
            <w:rFonts w:ascii="Noto Sans Ethiopic" w:hAnsi="Noto Sans Ethiopic" w:cstheme="minorHAnsi"/>
          </w:rPr>
          <w:id w:val="-1697537673"/>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ባለአደራ ወላጅ</w:t>
      </w:r>
      <w:r w:rsidR="008B1506" w:rsidRPr="00B11416">
        <w:rPr>
          <w:rFonts w:ascii="Noto Sans Ethiopic" w:hAnsi="Noto Sans Ethiopic" w:cstheme="minorHAnsi"/>
          <w:lang w:val="am"/>
        </w:rPr>
        <w:tab/>
      </w:r>
    </w:p>
    <w:p w14:paraId="07680457" w14:textId="77777777" w:rsidR="008B1506" w:rsidRPr="00B11416" w:rsidRDefault="003E42A9" w:rsidP="008B1506">
      <w:pPr>
        <w:spacing w:after="0"/>
        <w:rPr>
          <w:rFonts w:ascii="Noto Sans Ethiopic" w:hAnsi="Noto Sans Ethiopic" w:cstheme="minorHAnsi"/>
        </w:rPr>
      </w:pPr>
      <w:sdt>
        <w:sdtPr>
          <w:rPr>
            <w:rFonts w:ascii="Noto Sans Ethiopic" w:hAnsi="Noto Sans Ethiopic" w:cstheme="minorHAnsi"/>
          </w:rPr>
          <w:id w:val="-1555226166"/>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ህጋዊ አሳዳጊ </w:t>
      </w:r>
    </w:p>
    <w:p w14:paraId="3C7B2A30" w14:textId="77777777" w:rsidR="008B1506" w:rsidRPr="00B11416" w:rsidRDefault="003E42A9" w:rsidP="008B1506">
      <w:pPr>
        <w:spacing w:after="0"/>
        <w:rPr>
          <w:rFonts w:ascii="Noto Sans Ethiopic" w:hAnsi="Noto Sans Ethiopic" w:cstheme="minorHAnsi"/>
        </w:rPr>
      </w:pPr>
      <w:sdt>
        <w:sdtPr>
          <w:rPr>
            <w:rFonts w:ascii="Noto Sans Ethiopic" w:hAnsi="Noto Sans Ethiopic" w:cstheme="minorHAnsi"/>
          </w:rPr>
          <w:id w:val="-1609270976"/>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የሟች ንብረት ሥራ አስፈጻሚ</w:t>
      </w:r>
    </w:p>
    <w:p w14:paraId="5C0E5033" w14:textId="15D06957" w:rsidR="008B1506" w:rsidRPr="00B11416" w:rsidRDefault="003E42A9" w:rsidP="008B1506">
      <w:pPr>
        <w:spacing w:after="0"/>
        <w:rPr>
          <w:rFonts w:ascii="Noto Sans Ethiopic" w:hAnsi="Noto Sans Ethiopic" w:cstheme="minorHAnsi"/>
        </w:rPr>
      </w:pPr>
      <w:sdt>
        <w:sdtPr>
          <w:rPr>
            <w:rFonts w:ascii="Noto Sans Ethiopic" w:hAnsi="Noto Sans Ethiopic" w:cstheme="minorHAnsi"/>
          </w:rPr>
          <w:id w:val="-118692243"/>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የጤና እንክብካቤ ውሳኔ ሰጪ ጠበቃ</w:t>
      </w:r>
    </w:p>
    <w:p w14:paraId="2C27896C" w14:textId="1A06B828" w:rsidR="008B1506" w:rsidRPr="00B11416" w:rsidRDefault="003E42A9" w:rsidP="008B1506">
      <w:pPr>
        <w:spacing w:after="0"/>
        <w:rPr>
          <w:rFonts w:ascii="Noto Sans Ethiopic" w:hAnsi="Noto Sans Ethiopic" w:cstheme="minorHAnsi"/>
        </w:rPr>
      </w:pPr>
      <w:sdt>
        <w:sdtPr>
          <w:rPr>
            <w:rFonts w:ascii="Noto Sans Ethiopic" w:hAnsi="Noto Sans Ethiopic" w:cstheme="minorHAnsi"/>
          </w:rPr>
          <w:id w:val="1354695691"/>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ፈቃድ ያለው ህጋዊ ተወካይ</w:t>
      </w:r>
    </w:p>
    <w:p w14:paraId="4C43FA32" w14:textId="68505322" w:rsidR="006A3233" w:rsidRPr="00B11416" w:rsidRDefault="003E42A9" w:rsidP="00B11416">
      <w:pPr>
        <w:spacing w:after="0"/>
        <w:rPr>
          <w:rFonts w:ascii="Noto Sans Ethiopic" w:hAnsi="Noto Sans Ethiopic" w:cstheme="minorHAnsi"/>
        </w:rPr>
      </w:pPr>
      <w:sdt>
        <w:sdtPr>
          <w:rPr>
            <w:rFonts w:ascii="Noto Sans Ethiopic" w:hAnsi="Noto Sans Ethiopic" w:cstheme="minorHAnsi"/>
          </w:rPr>
          <w:id w:val="1424686070"/>
          <w14:checkbox>
            <w14:checked w14:val="0"/>
            <w14:checkedState w14:val="2612" w14:font="MS Gothic"/>
            <w14:uncheckedState w14:val="2610" w14:font="MS Gothic"/>
          </w14:checkbox>
        </w:sdtPr>
        <w:sdtEndPr/>
        <w:sdtContent>
          <w:r w:rsidR="008B1506" w:rsidRPr="00B11416">
            <w:rPr>
              <w:rFonts w:ascii="Segoe UI Symbol" w:hAnsi="Segoe UI Symbol" w:cs="Segoe UI Symbol"/>
              <w:lang w:val="am"/>
            </w:rPr>
            <w:t>☐</w:t>
          </w:r>
        </w:sdtContent>
      </w:sdt>
      <w:r w:rsidR="008B1506" w:rsidRPr="00B11416">
        <w:rPr>
          <w:rFonts w:ascii="Noto Sans Ethiopic" w:hAnsi="Noto Sans Ethiopic" w:cstheme="minorHAnsi"/>
          <w:lang w:val="am"/>
        </w:rPr>
        <w:t xml:space="preserve"> ሌላ፦ ____________________________________________</w:t>
      </w:r>
    </w:p>
    <w:sectPr w:rsidR="006A3233" w:rsidRPr="00B11416" w:rsidSect="00381E8D">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04EB" w14:textId="77777777" w:rsidR="006F2535" w:rsidRDefault="006F2535" w:rsidP="00F47092">
      <w:pPr>
        <w:spacing w:after="0" w:line="240" w:lineRule="auto"/>
      </w:pPr>
      <w:r>
        <w:separator/>
      </w:r>
    </w:p>
  </w:endnote>
  <w:endnote w:type="continuationSeparator" w:id="0">
    <w:p w14:paraId="04D46AFA" w14:textId="77777777" w:rsidR="006F2535" w:rsidRDefault="006F2535" w:rsidP="00F47092">
      <w:pPr>
        <w:spacing w:after="0" w:line="240" w:lineRule="auto"/>
      </w:pPr>
      <w:r>
        <w:continuationSeparator/>
      </w:r>
    </w:p>
  </w:endnote>
  <w:endnote w:type="continuationNotice" w:id="1">
    <w:p w14:paraId="20B39B80" w14:textId="77777777" w:rsidR="006F2535" w:rsidRDefault="006F2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Noto Sans Ethiopic">
    <w:altName w:val="Nyala"/>
    <w:charset w:val="00"/>
    <w:family w:val="swiss"/>
    <w:pitch w:val="variable"/>
    <w:sig w:usb0="80000047" w:usb1="00002040"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B11416" w:rsidRDefault="006D4F78" w:rsidP="008B1506">
        <w:pPr>
          <w:pStyle w:val="Footer"/>
          <w:framePr w:wrap="none" w:vAnchor="text" w:hAnchor="margin" w:xAlign="right" w:y="1"/>
        </w:pPr>
        <w:r w:rsidRPr="00B11416">
          <w:rPr>
            <w:lang w:val="am"/>
          </w:rPr>
          <w:fldChar w:fldCharType="begin"/>
        </w:r>
        <w:r w:rsidRPr="00B11416">
          <w:rPr>
            <w:lang w:val="am"/>
          </w:rPr>
          <w:instrText xml:space="preserve"> PAGE </w:instrText>
        </w:r>
        <w:r w:rsidRPr="00B11416">
          <w:rPr>
            <w:lang w:val="am"/>
          </w:rPr>
          <w:fldChar w:fldCharType="end"/>
        </w:r>
      </w:p>
    </w:sdtContent>
  </w:sdt>
  <w:p w14:paraId="30D65C6D" w14:textId="77777777" w:rsidR="006D4F78" w:rsidRPr="00B11416"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1A228F9A" w14:textId="77777777" w:rsidR="00697D65" w:rsidRDefault="00697D65"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697D65" w14:paraId="657BE675" w14:textId="77777777" w:rsidTr="0014346F">
              <w:trPr>
                <w:trHeight w:val="172"/>
              </w:trPr>
              <w:tc>
                <w:tcPr>
                  <w:tcW w:w="2250" w:type="dxa"/>
                  <w:tcBorders>
                    <w:top w:val="single" w:sz="4" w:space="0" w:color="auto"/>
                    <w:left w:val="nil"/>
                    <w:bottom w:val="nil"/>
                    <w:right w:val="nil"/>
                  </w:tcBorders>
                  <w:vAlign w:val="center"/>
                  <w:hideMark/>
                </w:tcPr>
                <w:p w14:paraId="3AEBC8F5" w14:textId="623E41E9" w:rsidR="00697D65" w:rsidRDefault="00697D65" w:rsidP="00697D65">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HIPAA Authorization</w:t>
                  </w:r>
                  <w:r w:rsidR="00893C19">
                    <w:rPr>
                      <w:rFonts w:ascii="Calibri" w:eastAsia="Calibri" w:hAnsi="Calibri" w:cs="Calibri"/>
                      <w:sz w:val="18"/>
                      <w:szCs w:val="18"/>
                      <w:lang w:eastAsia="zh-CN"/>
                    </w:rPr>
                    <w:t xml:space="preserve"> Pregnancy</w:t>
                  </w:r>
                  <w:r>
                    <w:rPr>
                      <w:rFonts w:ascii="Calibri" w:eastAsia="Calibri" w:hAnsi="Calibri" w:cs="Calibri"/>
                      <w:sz w:val="18"/>
                      <w:szCs w:val="18"/>
                      <w:lang w:eastAsia="zh-CN"/>
                    </w:rPr>
                    <w:t xml:space="preserve"> Template- Amharic</w:t>
                  </w:r>
                </w:p>
                <w:p w14:paraId="028939D2" w14:textId="23DF7FDB" w:rsidR="00697D65" w:rsidRDefault="00893C19" w:rsidP="00697D65">
                  <w:pPr>
                    <w:pStyle w:val="Footer"/>
                    <w:rPr>
                      <w:rStyle w:val="PageNumber"/>
                      <w:rFonts w:eastAsia="Calibri"/>
                    </w:rPr>
                  </w:pPr>
                  <w:r>
                    <w:rPr>
                      <w:rFonts w:ascii="Calibri" w:eastAsia="Calibri" w:hAnsi="Calibri" w:cs="Calibri"/>
                      <w:sz w:val="18"/>
                      <w:szCs w:val="18"/>
                      <w:lang w:eastAsia="zh-CN"/>
                    </w:rPr>
                    <w:t>07.31.2025</w:t>
                  </w:r>
                </w:p>
              </w:tc>
            </w:tr>
            <w:tr w:rsidR="00697D65" w14:paraId="3C2C4175" w14:textId="77777777" w:rsidTr="00290ABC">
              <w:trPr>
                <w:trHeight w:val="75"/>
              </w:trPr>
              <w:tc>
                <w:tcPr>
                  <w:tcW w:w="2250" w:type="dxa"/>
                  <w:tcBorders>
                    <w:top w:val="nil"/>
                    <w:left w:val="nil"/>
                    <w:bottom w:val="nil"/>
                    <w:right w:val="nil"/>
                  </w:tcBorders>
                  <w:vAlign w:val="center"/>
                  <w:hideMark/>
                </w:tcPr>
                <w:p w14:paraId="5D45070C" w14:textId="77777777" w:rsidR="00697D65" w:rsidRDefault="00697D65" w:rsidP="00697D65">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21D59785" w:rsidR="006D4F78" w:rsidRPr="00B11416" w:rsidRDefault="003E42A9"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B11416" w:rsidRDefault="00661876" w:rsidP="008B1506">
        <w:pPr>
          <w:pStyle w:val="Footer"/>
          <w:jc w:val="center"/>
          <w:rPr>
            <w:sz w:val="20"/>
            <w:szCs w:val="20"/>
          </w:rPr>
        </w:pPr>
        <w:r w:rsidRPr="00B11416">
          <w:rPr>
            <w:sz w:val="20"/>
            <w:szCs w:val="20"/>
            <w:lang w:val="am"/>
          </w:rPr>
          <w:t xml:space="preserve">ስሪት 1.00 / 04-08-2025 / ገጽ </w:t>
        </w:r>
        <w:r w:rsidRPr="00B11416">
          <w:rPr>
            <w:sz w:val="20"/>
            <w:szCs w:val="20"/>
            <w:lang w:val="am"/>
          </w:rPr>
          <w:fldChar w:fldCharType="begin"/>
        </w:r>
        <w:r w:rsidRPr="00B11416">
          <w:rPr>
            <w:sz w:val="20"/>
            <w:szCs w:val="20"/>
            <w:lang w:val="am"/>
          </w:rPr>
          <w:instrText xml:space="preserve"> PAGE </w:instrText>
        </w:r>
        <w:r w:rsidRPr="00B11416">
          <w:rPr>
            <w:sz w:val="20"/>
            <w:szCs w:val="20"/>
            <w:lang w:val="am"/>
          </w:rPr>
          <w:fldChar w:fldCharType="separate"/>
        </w:r>
        <w:r w:rsidRPr="00B11416">
          <w:rPr>
            <w:sz w:val="20"/>
            <w:szCs w:val="20"/>
            <w:lang w:val="am"/>
          </w:rPr>
          <w:t>2</w:t>
        </w:r>
        <w:r w:rsidRPr="00B11416">
          <w:rPr>
            <w:sz w:val="20"/>
            <w:szCs w:val="20"/>
            <w:lang w:val="am"/>
          </w:rPr>
          <w:fldChar w:fldCharType="end"/>
        </w:r>
        <w:r w:rsidRPr="00B11416">
          <w:rPr>
            <w:sz w:val="20"/>
            <w:szCs w:val="20"/>
            <w:lang w:val="am"/>
          </w:rPr>
          <w:t xml:space="preserve"> ከ </w:t>
        </w:r>
        <w:r w:rsidRPr="00B11416">
          <w:rPr>
            <w:sz w:val="20"/>
            <w:szCs w:val="20"/>
            <w:lang w:val="am"/>
          </w:rPr>
          <w:fldChar w:fldCharType="begin"/>
        </w:r>
        <w:r w:rsidRPr="00B11416">
          <w:rPr>
            <w:sz w:val="20"/>
            <w:szCs w:val="20"/>
            <w:lang w:val="am"/>
          </w:rPr>
          <w:instrText xml:space="preserve"> NUMPAGES  </w:instrText>
        </w:r>
        <w:r w:rsidRPr="00B11416">
          <w:rPr>
            <w:sz w:val="20"/>
            <w:szCs w:val="20"/>
            <w:lang w:val="am"/>
          </w:rPr>
          <w:fldChar w:fldCharType="separate"/>
        </w:r>
        <w:r w:rsidRPr="00B11416">
          <w:rPr>
            <w:sz w:val="20"/>
            <w:szCs w:val="20"/>
            <w:lang w:val="am"/>
          </w:rPr>
          <w:t>3</w:t>
        </w:r>
        <w:r w:rsidRPr="00B11416">
          <w:rPr>
            <w:sz w:val="20"/>
            <w:szCs w:val="20"/>
            <w:lang w:val="am"/>
          </w:rPr>
          <w:fldChar w:fldCharType="end"/>
        </w:r>
      </w:p>
    </w:sdtContent>
  </w:sdt>
  <w:p w14:paraId="461E4CAC" w14:textId="77777777" w:rsidR="00661876" w:rsidRPr="00B11416"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23AC" w14:textId="77777777" w:rsidR="006F2535" w:rsidRDefault="006F2535" w:rsidP="00F47092">
      <w:pPr>
        <w:spacing w:after="0" w:line="240" w:lineRule="auto"/>
      </w:pPr>
      <w:r>
        <w:separator/>
      </w:r>
    </w:p>
  </w:footnote>
  <w:footnote w:type="continuationSeparator" w:id="0">
    <w:p w14:paraId="0A60F59A" w14:textId="77777777" w:rsidR="006F2535" w:rsidRDefault="006F2535" w:rsidP="00F47092">
      <w:pPr>
        <w:spacing w:after="0" w:line="240" w:lineRule="auto"/>
      </w:pPr>
      <w:r>
        <w:continuationSeparator/>
      </w:r>
    </w:p>
  </w:footnote>
  <w:footnote w:type="continuationNotice" w:id="1">
    <w:p w14:paraId="4D7F3F35" w14:textId="77777777" w:rsidR="006F2535" w:rsidRDefault="006F2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07B6" w14:textId="77777777" w:rsidR="00290ABC" w:rsidRDefault="0029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B11416" w:rsidRDefault="00870B53" w:rsidP="008B1506">
    <w:pPr>
      <w:pStyle w:val="Header"/>
    </w:pPr>
    <w:r w:rsidRPr="00B11416">
      <w:rPr>
        <w:noProof/>
        <w:lang w:val="am"/>
      </w:rPr>
      <w:drawing>
        <wp:anchor distT="0" distB="0" distL="114300" distR="114300" simplePos="0" relativeHeight="251658241" behindDoc="0" locked="0" layoutInCell="1" allowOverlap="1" wp14:anchorId="7CB08187" wp14:editId="66777634">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416">
      <w:rPr>
        <w:lang w:val="am"/>
      </w:rPr>
      <w:t xml:space="preserve"> </w:t>
    </w:r>
    <w:r w:rsidRPr="00B11416">
      <w:rPr>
        <w:noProof/>
        <w:lang w:val="am"/>
      </w:rPr>
      <w:drawing>
        <wp:inline distT="0" distB="0" distL="0" distR="0" wp14:anchorId="27596520" wp14:editId="374DD388">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B11416">
      <w:rPr>
        <w:lang w:val="am"/>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B11416" w:rsidRDefault="00353285" w:rsidP="008B1506">
    <w:pPr>
      <w:pStyle w:val="Header"/>
    </w:pPr>
    <w:r w:rsidRPr="00B11416">
      <w:rPr>
        <w:noProof/>
        <w:lang w:val="am"/>
      </w:rPr>
      <w:drawing>
        <wp:anchor distT="0" distB="0" distL="114300" distR="114300" simplePos="0" relativeHeight="251658240" behindDoc="0" locked="0" layoutInCell="1" allowOverlap="1" wp14:anchorId="4F0C8A23" wp14:editId="2F7F4295">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416">
      <w:rPr>
        <w:noProof/>
        <w:lang w:val="am"/>
      </w:rPr>
      <w:drawing>
        <wp:inline distT="0" distB="0" distL="0" distR="0" wp14:anchorId="25FA8B1D" wp14:editId="29D3C338">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2234"/>
    <w:rsid w:val="0022513B"/>
    <w:rsid w:val="002354B1"/>
    <w:rsid w:val="00236FC4"/>
    <w:rsid w:val="00250F45"/>
    <w:rsid w:val="00253352"/>
    <w:rsid w:val="00261182"/>
    <w:rsid w:val="00262CE9"/>
    <w:rsid w:val="0026510F"/>
    <w:rsid w:val="00273ABA"/>
    <w:rsid w:val="002762DD"/>
    <w:rsid w:val="00277761"/>
    <w:rsid w:val="002804CC"/>
    <w:rsid w:val="00290ABC"/>
    <w:rsid w:val="00292FCD"/>
    <w:rsid w:val="002934B0"/>
    <w:rsid w:val="002934DA"/>
    <w:rsid w:val="00297FF1"/>
    <w:rsid w:val="002A605B"/>
    <w:rsid w:val="002B7124"/>
    <w:rsid w:val="002C4E31"/>
    <w:rsid w:val="002C5F07"/>
    <w:rsid w:val="002C6D61"/>
    <w:rsid w:val="002D0ADA"/>
    <w:rsid w:val="002D19F1"/>
    <w:rsid w:val="002D3EE3"/>
    <w:rsid w:val="002D4AAA"/>
    <w:rsid w:val="002D4EC6"/>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2A9"/>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180D"/>
    <w:rsid w:val="00542521"/>
    <w:rsid w:val="00543E5D"/>
    <w:rsid w:val="00545724"/>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97D65"/>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2535"/>
    <w:rsid w:val="006F4DFD"/>
    <w:rsid w:val="006F5597"/>
    <w:rsid w:val="006F62F1"/>
    <w:rsid w:val="00704831"/>
    <w:rsid w:val="00721E7E"/>
    <w:rsid w:val="007247A5"/>
    <w:rsid w:val="00724C29"/>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7F5B56"/>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43D18"/>
    <w:rsid w:val="00847395"/>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3A78"/>
    <w:rsid w:val="008871C0"/>
    <w:rsid w:val="00887E93"/>
    <w:rsid w:val="00891650"/>
    <w:rsid w:val="0089291A"/>
    <w:rsid w:val="00893C19"/>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1416"/>
    <w:rsid w:val="00B13022"/>
    <w:rsid w:val="00B1312C"/>
    <w:rsid w:val="00B174D1"/>
    <w:rsid w:val="00B213A5"/>
    <w:rsid w:val="00B2615B"/>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958C9"/>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2.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541EBD-19CF-4111-A4FD-AC1D0FECA500}">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TEMPLATE_HIPAA_Authorization_UW_FHCC_Pregnancy_v1.0_2025.05.06</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4</cp:revision>
  <cp:lastPrinted>2025-07-11T16:29:00Z</cp:lastPrinted>
  <dcterms:created xsi:type="dcterms:W3CDTF">2025-07-17T17:01:00Z</dcterms:created>
  <dcterms:modified xsi:type="dcterms:W3CDTF">2025-07-17T18:09:00Z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