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D7B" w14:textId="15FDD835" w:rsidR="003068C7" w:rsidRDefault="003068C7" w:rsidP="003068C7">
      <w:pPr>
        <w:pStyle w:val="Heading1"/>
        <w:spacing w:before="0" w:after="0" w:line="240" w:lineRule="auto"/>
        <w:jc w:val="center"/>
        <w:rPr>
          <w:rFonts w:ascii="Aptos" w:eastAsia="Arial" w:hAnsi="Aptos"/>
        </w:rPr>
      </w:pPr>
      <w:bookmarkStart w:id="0" w:name="_Hlk143588949"/>
      <w:proofErr w:type="spellStart"/>
      <w:r>
        <w:rPr>
          <w:rFonts w:ascii="Aptos" w:eastAsia="Arial" w:hAnsi="Aptos"/>
        </w:rPr>
        <w:t>NewProfs@UW</w:t>
      </w:r>
      <w:proofErr w:type="spellEnd"/>
      <w:r>
        <w:rPr>
          <w:rFonts w:ascii="Aptos" w:eastAsia="Arial" w:hAnsi="Aptos"/>
        </w:rPr>
        <w:t>: Making Connections to Help Launch your Academic Career</w:t>
      </w:r>
    </w:p>
    <w:bookmarkEnd w:id="0"/>
    <w:p w14:paraId="5D4F5504" w14:textId="77777777" w:rsidR="003068C7" w:rsidRDefault="003068C7" w:rsidP="003068C7">
      <w:pPr>
        <w:rPr>
          <w:rFonts w:ascii="Arial" w:eastAsia="Arial" w:hAnsi="Arial"/>
        </w:rPr>
      </w:pPr>
    </w:p>
    <w:p w14:paraId="477D502C" w14:textId="77777777" w:rsidR="003068C7" w:rsidRDefault="003068C7" w:rsidP="003068C7">
      <w:pPr>
        <w:pStyle w:val="Heading1"/>
        <w:spacing w:before="0" w:after="0" w:line="240" w:lineRule="auto"/>
        <w:jc w:val="center"/>
        <w:rPr>
          <w:rFonts w:ascii="Aptos" w:eastAsia="Arial" w:hAnsi="Aptos"/>
          <w:sz w:val="32"/>
          <w:szCs w:val="32"/>
        </w:rPr>
      </w:pPr>
      <w:r>
        <w:rPr>
          <w:rFonts w:ascii="Aptos" w:eastAsia="Arial" w:hAnsi="Aptos"/>
          <w:sz w:val="32"/>
          <w:szCs w:val="32"/>
        </w:rPr>
        <w:t>Date: September 11, 2023</w:t>
      </w:r>
    </w:p>
    <w:p w14:paraId="2D797A08" w14:textId="77777777" w:rsidR="003068C7" w:rsidRDefault="003068C7" w:rsidP="003068C7">
      <w:pPr>
        <w:pStyle w:val="Heading1"/>
        <w:spacing w:before="0" w:after="0" w:line="240" w:lineRule="auto"/>
        <w:jc w:val="center"/>
        <w:rPr>
          <w:rFonts w:ascii="Aptos" w:eastAsia="Arial" w:hAnsi="Aptos"/>
          <w:sz w:val="32"/>
          <w:szCs w:val="32"/>
        </w:rPr>
      </w:pPr>
      <w:r>
        <w:rPr>
          <w:rFonts w:ascii="Aptos" w:eastAsia="Arial" w:hAnsi="Aptos"/>
          <w:sz w:val="32"/>
          <w:szCs w:val="32"/>
        </w:rPr>
        <w:t>Location: HUB 250</w:t>
      </w:r>
    </w:p>
    <w:p w14:paraId="284B5AC7" w14:textId="77777777" w:rsidR="003068C7" w:rsidRDefault="003068C7" w:rsidP="003068C7">
      <w:pPr>
        <w:jc w:val="center"/>
        <w:rPr>
          <w:rFonts w:ascii="Arial" w:eastAsia="Arial" w:hAnsi="Arial"/>
        </w:rPr>
      </w:pPr>
    </w:p>
    <w:p w14:paraId="6DE63DE9" w14:textId="77777777" w:rsidR="003068C7" w:rsidRDefault="003068C7" w:rsidP="003068C7">
      <w:pPr>
        <w:jc w:val="center"/>
      </w:pPr>
      <w:r>
        <w:rPr>
          <w:noProof/>
        </w:rPr>
        <w:drawing>
          <wp:inline distT="0" distB="0" distL="0" distR="0" wp14:anchorId="34E207A2" wp14:editId="5E4BB295">
            <wp:extent cx="2697480" cy="1074420"/>
            <wp:effectExtent l="0" t="0" r="7620" b="0"/>
            <wp:docPr id="613634783" name="Picture 1" descr="A white letter on a brick walkway with pink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ite letter on a brick walkway with pink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163D" w14:textId="77777777" w:rsidR="00681159" w:rsidRPr="00E92212" w:rsidRDefault="00681159" w:rsidP="00044C00">
      <w:pPr>
        <w:spacing w:line="360" w:lineRule="auto"/>
        <w:rPr>
          <w:rFonts w:asciiTheme="minorHAnsi" w:hAnsiTheme="minorHAnsi" w:cstheme="minorHAnsi"/>
        </w:rPr>
      </w:pPr>
    </w:p>
    <w:p w14:paraId="752650BB" w14:textId="577E6022" w:rsidR="00346D1A" w:rsidRPr="00E92212" w:rsidRDefault="00681159" w:rsidP="00044C00">
      <w:pPr>
        <w:spacing w:line="360" w:lineRule="auto"/>
        <w:rPr>
          <w:rFonts w:asciiTheme="minorHAnsi" w:hAnsiTheme="minorHAnsi" w:cstheme="minorHAnsi"/>
          <w:b/>
          <w:bCs/>
        </w:rPr>
      </w:pPr>
      <w:r w:rsidRPr="00E92212">
        <w:rPr>
          <w:rFonts w:asciiTheme="minorHAnsi" w:hAnsiTheme="minorHAnsi" w:cstheme="minorHAnsi"/>
          <w:b/>
          <w:bCs/>
        </w:rPr>
        <w:t>Schedule</w:t>
      </w:r>
    </w:p>
    <w:p w14:paraId="5AB0A0AA" w14:textId="4F653E71" w:rsidR="00681159" w:rsidRPr="00E92212" w:rsidRDefault="00681159" w:rsidP="00044C0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92212">
        <w:rPr>
          <w:rFonts w:asciiTheme="minorHAnsi" w:hAnsiTheme="minorHAnsi" w:cstheme="minorHAnsi"/>
          <w:b/>
          <w:bCs/>
        </w:rPr>
        <w:t>8:30</w:t>
      </w:r>
      <w:r w:rsidRPr="00E92212">
        <w:rPr>
          <w:rFonts w:asciiTheme="minorHAnsi" w:hAnsiTheme="minorHAnsi" w:cstheme="minorHAnsi"/>
        </w:rPr>
        <w:tab/>
      </w:r>
      <w:r w:rsidR="0014201F" w:rsidRPr="00E92212">
        <w:rPr>
          <w:rFonts w:asciiTheme="minorHAnsi" w:hAnsiTheme="minorHAnsi" w:cstheme="minorHAnsi"/>
        </w:rPr>
        <w:tab/>
      </w:r>
      <w:r w:rsidRPr="00E92212">
        <w:rPr>
          <w:rFonts w:asciiTheme="minorHAnsi" w:hAnsiTheme="minorHAnsi" w:cstheme="minorHAnsi"/>
          <w:b/>
          <w:bCs/>
          <w:u w:val="single"/>
        </w:rPr>
        <w:t>Coffee, pastries, networking</w:t>
      </w:r>
      <w:r w:rsidR="00D906BA" w:rsidRPr="00E92212">
        <w:rPr>
          <w:rFonts w:asciiTheme="minorHAnsi" w:hAnsiTheme="minorHAnsi" w:cstheme="minorHAnsi"/>
          <w:b/>
          <w:bCs/>
          <w:u w:val="single"/>
        </w:rPr>
        <w:t xml:space="preserve"> (HUB 250)</w:t>
      </w:r>
    </w:p>
    <w:p w14:paraId="39F8C9C6" w14:textId="020FBBBB" w:rsidR="00681159" w:rsidRPr="00E92212" w:rsidRDefault="00681159" w:rsidP="00044C0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92212">
        <w:rPr>
          <w:rFonts w:asciiTheme="minorHAnsi" w:hAnsiTheme="minorHAnsi" w:cstheme="minorHAnsi"/>
          <w:b/>
          <w:bCs/>
        </w:rPr>
        <w:t>9:00</w:t>
      </w:r>
      <w:r w:rsidRPr="00E92212">
        <w:rPr>
          <w:rFonts w:asciiTheme="minorHAnsi" w:hAnsiTheme="minorHAnsi" w:cstheme="minorHAnsi"/>
        </w:rPr>
        <w:tab/>
      </w:r>
      <w:r w:rsidR="0014201F" w:rsidRPr="00E92212">
        <w:rPr>
          <w:rFonts w:asciiTheme="minorHAnsi" w:hAnsiTheme="minorHAnsi" w:cstheme="minorHAnsi"/>
        </w:rPr>
        <w:tab/>
      </w:r>
      <w:r w:rsidRPr="00E92212">
        <w:rPr>
          <w:rFonts w:asciiTheme="minorHAnsi" w:hAnsiTheme="minorHAnsi" w:cstheme="minorHAnsi"/>
          <w:b/>
          <w:bCs/>
          <w:u w:val="single"/>
        </w:rPr>
        <w:t>Welcome</w:t>
      </w:r>
      <w:r w:rsidR="00192ADE" w:rsidRPr="00E92212">
        <w:rPr>
          <w:rFonts w:asciiTheme="minorHAnsi" w:hAnsiTheme="minorHAnsi" w:cstheme="minorHAnsi"/>
          <w:b/>
          <w:bCs/>
          <w:u w:val="single"/>
        </w:rPr>
        <w:t xml:space="preserve"> &amp; ice breaker</w:t>
      </w:r>
      <w:r w:rsidR="00D906BA" w:rsidRPr="00E92212">
        <w:rPr>
          <w:rFonts w:asciiTheme="minorHAnsi" w:hAnsiTheme="minorHAnsi" w:cstheme="minorHAnsi"/>
          <w:b/>
          <w:bCs/>
          <w:u w:val="single"/>
        </w:rPr>
        <w:t xml:space="preserve"> (HUB 250)</w:t>
      </w:r>
    </w:p>
    <w:p w14:paraId="3BEFEB6E" w14:textId="6DA36C15" w:rsidR="00192ADE" w:rsidRPr="00E92212" w:rsidRDefault="00192ADE" w:rsidP="00192ADE">
      <w:pPr>
        <w:pStyle w:val="ListParagraph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E92212">
        <w:rPr>
          <w:rFonts w:asciiTheme="minorHAnsi" w:hAnsiTheme="minorHAnsi" w:cstheme="minorHAnsi"/>
          <w:color w:val="000000"/>
        </w:rPr>
        <w:t>Fred Nafukho, Vice Provost for Academic Personnel</w:t>
      </w:r>
      <w:r w:rsidR="00AF70B6" w:rsidRPr="00E92212">
        <w:rPr>
          <w:rFonts w:asciiTheme="minorHAnsi" w:hAnsiTheme="minorHAnsi" w:cstheme="minorHAnsi"/>
          <w:color w:val="000000"/>
        </w:rPr>
        <w:t xml:space="preserve"> </w:t>
      </w:r>
    </w:p>
    <w:p w14:paraId="3F1B45F3" w14:textId="2D2BAE27" w:rsidR="00192ADE" w:rsidRPr="00E92212" w:rsidRDefault="00192ADE" w:rsidP="00192ADE">
      <w:pPr>
        <w:pStyle w:val="ListParagraph"/>
        <w:numPr>
          <w:ilvl w:val="0"/>
          <w:numId w:val="41"/>
        </w:numPr>
        <w:spacing w:line="360" w:lineRule="auto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color w:val="000000"/>
        </w:rPr>
        <w:t xml:space="preserve">Lauren Pressley, </w:t>
      </w:r>
      <w:r w:rsidR="00E92212" w:rsidRPr="00E92212">
        <w:rPr>
          <w:rStyle w:val="contentpasted0"/>
          <w:rFonts w:asciiTheme="minorHAnsi" w:hAnsiTheme="minorHAnsi" w:cstheme="minorHAnsi"/>
          <w:color w:val="000000" w:themeColor="text1"/>
        </w:rPr>
        <w:t>Senior Associate Dean for Research and Learning Services, UW Libraries</w:t>
      </w:r>
    </w:p>
    <w:p w14:paraId="1A6648F1" w14:textId="12ED45D4" w:rsidR="00192ADE" w:rsidRPr="00E92212" w:rsidRDefault="00192ADE" w:rsidP="00192ADE">
      <w:pPr>
        <w:pStyle w:val="ListParagraph"/>
        <w:numPr>
          <w:ilvl w:val="0"/>
          <w:numId w:val="41"/>
        </w:numPr>
        <w:spacing w:line="360" w:lineRule="auto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color w:val="000000"/>
        </w:rPr>
        <w:t>Mari Ostendorf, Vice Provost for Research</w:t>
      </w:r>
    </w:p>
    <w:p w14:paraId="017E84CC" w14:textId="27EFFD72" w:rsidR="00EF1BB6" w:rsidRPr="00E92212" w:rsidRDefault="00EF1BB6" w:rsidP="00044C00">
      <w:pPr>
        <w:spacing w:line="360" w:lineRule="auto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b/>
          <w:bCs/>
        </w:rPr>
        <w:t>9:20</w:t>
      </w:r>
      <w:r w:rsidRPr="00E92212">
        <w:rPr>
          <w:rFonts w:asciiTheme="minorHAnsi" w:hAnsiTheme="minorHAnsi" w:cstheme="minorHAnsi"/>
        </w:rPr>
        <w:tab/>
      </w:r>
      <w:r w:rsidR="0014201F" w:rsidRPr="00E92212">
        <w:rPr>
          <w:rFonts w:asciiTheme="minorHAnsi" w:hAnsiTheme="minorHAnsi" w:cstheme="minorHAnsi"/>
        </w:rPr>
        <w:tab/>
      </w:r>
      <w:r w:rsidRPr="00E92212">
        <w:rPr>
          <w:rFonts w:asciiTheme="minorHAnsi" w:hAnsiTheme="minorHAnsi" w:cstheme="minorHAnsi"/>
          <w:b/>
          <w:bCs/>
          <w:u w:val="single"/>
        </w:rPr>
        <w:t>Office of Academic Personnel overview</w:t>
      </w:r>
      <w:r w:rsidR="00D906BA" w:rsidRPr="00E92212">
        <w:rPr>
          <w:rFonts w:asciiTheme="minorHAnsi" w:hAnsiTheme="minorHAnsi" w:cstheme="minorHAnsi"/>
          <w:b/>
          <w:bCs/>
          <w:u w:val="single"/>
        </w:rPr>
        <w:t xml:space="preserve"> (HUB 250)</w:t>
      </w:r>
    </w:p>
    <w:p w14:paraId="68783015" w14:textId="774C3AAA" w:rsidR="00BA35F8" w:rsidRPr="00E92212" w:rsidRDefault="00BA35F8" w:rsidP="00BA35F8">
      <w:pPr>
        <w:pStyle w:val="ListParagraph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E92212">
        <w:rPr>
          <w:rFonts w:asciiTheme="minorHAnsi" w:hAnsiTheme="minorHAnsi" w:cstheme="minorHAnsi"/>
          <w:color w:val="000000"/>
        </w:rPr>
        <w:t>Fred Nafukho, Vice Provost for Academic Personnel</w:t>
      </w:r>
    </w:p>
    <w:p w14:paraId="65D97F6D" w14:textId="53D1F62D" w:rsidR="00BA35F8" w:rsidRPr="00E92212" w:rsidRDefault="00BA35F8" w:rsidP="00BA35F8">
      <w:pPr>
        <w:pStyle w:val="ListParagraph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E92212">
        <w:rPr>
          <w:rFonts w:asciiTheme="minorHAnsi" w:hAnsiTheme="minorHAnsi" w:cstheme="minorHAnsi"/>
          <w:color w:val="000000"/>
        </w:rPr>
        <w:t>Marjorie Olmstead, Associate Vice Provost for Academic Personnel</w:t>
      </w:r>
    </w:p>
    <w:p w14:paraId="07169CDD" w14:textId="58E7C75D" w:rsidR="00BA35F8" w:rsidRPr="00E92212" w:rsidRDefault="00BA35F8" w:rsidP="00044C00">
      <w:pPr>
        <w:pStyle w:val="ListParagraph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E92212">
        <w:rPr>
          <w:rFonts w:asciiTheme="minorHAnsi" w:hAnsiTheme="minorHAnsi" w:cstheme="minorHAnsi"/>
          <w:color w:val="000000"/>
        </w:rPr>
        <w:t>Hilaire Thompson, </w:t>
      </w:r>
      <w:r w:rsidRPr="00E92212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>Associate Vice Provost for Academic Personnel</w:t>
      </w:r>
    </w:p>
    <w:p w14:paraId="52538542" w14:textId="7001D791" w:rsidR="0050069E" w:rsidRPr="00E92212" w:rsidRDefault="0050069E" w:rsidP="00044C00">
      <w:pPr>
        <w:spacing w:line="360" w:lineRule="auto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b/>
          <w:bCs/>
        </w:rPr>
        <w:t>9:50</w:t>
      </w:r>
      <w:r w:rsidRPr="00E92212">
        <w:rPr>
          <w:rFonts w:asciiTheme="minorHAnsi" w:hAnsiTheme="minorHAnsi" w:cstheme="minorHAnsi"/>
        </w:rPr>
        <w:tab/>
      </w:r>
      <w:r w:rsidRPr="00E92212">
        <w:rPr>
          <w:rFonts w:asciiTheme="minorHAnsi" w:hAnsiTheme="minorHAnsi" w:cstheme="minorHAnsi"/>
        </w:rPr>
        <w:tab/>
      </w:r>
      <w:r w:rsidR="00E92212" w:rsidRPr="00E92212">
        <w:rPr>
          <w:rFonts w:asciiTheme="minorHAnsi" w:hAnsiTheme="minorHAnsi" w:cstheme="minorHAnsi"/>
          <w:b/>
          <w:bCs/>
          <w:i/>
          <w:iCs/>
        </w:rPr>
        <w:t>Parallel panel session</w:t>
      </w:r>
    </w:p>
    <w:p w14:paraId="6EA3BEA9" w14:textId="3CA2289C" w:rsidR="007128A9" w:rsidRPr="00E92212" w:rsidRDefault="007128A9" w:rsidP="00044C00">
      <w:pPr>
        <w:spacing w:line="360" w:lineRule="auto"/>
        <w:ind w:left="720" w:firstLine="720"/>
        <w:rPr>
          <w:rFonts w:asciiTheme="minorHAnsi" w:eastAsia="Times New Roman" w:hAnsiTheme="minorHAnsi" w:cstheme="minorHAnsi"/>
          <w:b/>
          <w:bCs/>
          <w:u w:val="single"/>
        </w:rPr>
      </w:pPr>
      <w:r w:rsidRPr="00E92212">
        <w:rPr>
          <w:rFonts w:asciiTheme="minorHAnsi" w:eastAsia="Times New Roman" w:hAnsiTheme="minorHAnsi" w:cstheme="minorHAnsi"/>
          <w:b/>
          <w:bCs/>
          <w:color w:val="000000"/>
          <w:u w:val="single"/>
        </w:rPr>
        <w:t>Building a Scholarship Portfolio in Arts, Humanities &amp; Social Sciences</w:t>
      </w:r>
      <w:r w:rsidR="00D906BA" w:rsidRPr="00E92212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 (HUB 340)</w:t>
      </w:r>
    </w:p>
    <w:p w14:paraId="0C228BAB" w14:textId="57CA7370" w:rsidR="007128A9" w:rsidRPr="00E92212" w:rsidRDefault="00E92212" w:rsidP="00044C00">
      <w:pPr>
        <w:numPr>
          <w:ilvl w:val="0"/>
          <w:numId w:val="14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  <w:color w:val="000000"/>
        </w:rPr>
        <w:t>C</w:t>
      </w:r>
      <w:r w:rsidR="007128A9" w:rsidRPr="00E92212">
        <w:rPr>
          <w:rFonts w:asciiTheme="minorHAnsi" w:eastAsia="Times New Roman" w:hAnsiTheme="minorHAnsi" w:cstheme="minorHAnsi"/>
          <w:color w:val="000000"/>
        </w:rPr>
        <w:t>hair: Chad Allen, Associate Vice Provost, Office for Faculty Advancement</w:t>
      </w:r>
    </w:p>
    <w:p w14:paraId="2454E076" w14:textId="1A7BDE83" w:rsidR="007128A9" w:rsidRPr="00E92212" w:rsidRDefault="007128A9" w:rsidP="00044C00">
      <w:pPr>
        <w:numPr>
          <w:ilvl w:val="0"/>
          <w:numId w:val="14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  <w:color w:val="000000"/>
        </w:rPr>
        <w:t>Catherine Connors, Professor, Department of Classics</w:t>
      </w:r>
    </w:p>
    <w:p w14:paraId="6733D154" w14:textId="2C6F935C" w:rsidR="007128A9" w:rsidRPr="00E92212" w:rsidRDefault="007128A9" w:rsidP="00044C00">
      <w:pPr>
        <w:numPr>
          <w:ilvl w:val="0"/>
          <w:numId w:val="14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  <w:color w:val="000000"/>
        </w:rPr>
        <w:t xml:space="preserve">Jennifer Koski, </w:t>
      </w:r>
      <w:r w:rsidR="00950E56" w:rsidRPr="00E92212">
        <w:rPr>
          <w:rFonts w:asciiTheme="minorHAnsi" w:hAnsiTheme="minorHAnsi" w:cstheme="minorHAnsi"/>
        </w:rPr>
        <w:t>Associate Dean, Professor of Finance, Foster School of Business</w:t>
      </w:r>
    </w:p>
    <w:p w14:paraId="7104EA35" w14:textId="629C2239" w:rsidR="00C2389F" w:rsidRPr="00E92212" w:rsidRDefault="00C2389F" w:rsidP="00044C00">
      <w:pPr>
        <w:pStyle w:val="NormalWeb"/>
        <w:spacing w:before="0" w:beforeAutospacing="0" w:after="0" w:afterAutospacing="0" w:line="360" w:lineRule="auto"/>
        <w:ind w:left="720"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9221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Building a Scholarship Portfolio in Engineering &amp; Natural Sciences </w:t>
      </w:r>
      <w:r w:rsidR="00D906BA" w:rsidRPr="00E9221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(HUB 238)</w:t>
      </w:r>
    </w:p>
    <w:p w14:paraId="12561BCB" w14:textId="41B0251B" w:rsidR="007128A9" w:rsidRPr="00E92212" w:rsidRDefault="007128A9" w:rsidP="00044C00">
      <w:pPr>
        <w:numPr>
          <w:ilvl w:val="0"/>
          <w:numId w:val="14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  <w:color w:val="000000"/>
        </w:rPr>
        <w:t>Chair: Marjorie Olmstead, Associate Vice Provost, Office of Academic Personnel</w:t>
      </w:r>
    </w:p>
    <w:p w14:paraId="0C74EF20" w14:textId="0CE4356B" w:rsidR="007128A9" w:rsidRPr="00E92212" w:rsidRDefault="007128A9" w:rsidP="00044C00">
      <w:pPr>
        <w:numPr>
          <w:ilvl w:val="0"/>
          <w:numId w:val="14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Peter Pauzauskie, Associate Professor, Department of Materials Science &amp; Engineering</w:t>
      </w:r>
    </w:p>
    <w:p w14:paraId="7D0650D3" w14:textId="7A54786B" w:rsidR="007128A9" w:rsidRPr="00E92212" w:rsidRDefault="007128A9" w:rsidP="00044C00">
      <w:pPr>
        <w:numPr>
          <w:ilvl w:val="0"/>
          <w:numId w:val="14"/>
        </w:numPr>
        <w:spacing w:line="360" w:lineRule="auto"/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r w:rsidRPr="00E92212">
        <w:rPr>
          <w:rFonts w:asciiTheme="minorHAnsi" w:eastAsia="Times New Roman" w:hAnsiTheme="minorHAnsi" w:cstheme="minorHAnsi"/>
        </w:rPr>
        <w:t>Joel Thornton, Professor and Chair, Department of Atmospheric Sciences</w:t>
      </w:r>
    </w:p>
    <w:p w14:paraId="165EC0E4" w14:textId="6F23D409" w:rsidR="00264E47" w:rsidRPr="00E92212" w:rsidRDefault="00264E47" w:rsidP="00264E47">
      <w:pPr>
        <w:numPr>
          <w:ilvl w:val="0"/>
          <w:numId w:val="14"/>
        </w:numPr>
        <w:spacing w:line="360" w:lineRule="auto"/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r w:rsidRPr="00E92212">
        <w:rPr>
          <w:rStyle w:val="Hyperlink"/>
          <w:rFonts w:asciiTheme="minorHAnsi" w:eastAsia="Times New Roman" w:hAnsiTheme="minorHAnsi" w:cstheme="minorHAnsi"/>
          <w:color w:val="auto"/>
          <w:u w:val="none"/>
        </w:rPr>
        <w:t>Joyce Yen, Director, UW ADVANCE Center for Institutional Change</w:t>
      </w:r>
    </w:p>
    <w:p w14:paraId="1DED1209" w14:textId="5583C11A" w:rsidR="00290470" w:rsidRPr="00E92212" w:rsidRDefault="00290470" w:rsidP="00044C00">
      <w:pPr>
        <w:spacing w:line="360" w:lineRule="auto"/>
        <w:ind w:left="720" w:firstLine="720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b/>
          <w:bCs/>
          <w:color w:val="000000"/>
          <w:u w:val="single"/>
        </w:rPr>
        <w:t>Building a Scholarship Portfolio in Medicine &amp; Health Sciences</w:t>
      </w:r>
      <w:r w:rsidR="00D906BA" w:rsidRPr="00E92212">
        <w:rPr>
          <w:rFonts w:asciiTheme="minorHAnsi" w:hAnsiTheme="minorHAnsi" w:cstheme="minorHAnsi"/>
          <w:b/>
          <w:bCs/>
          <w:color w:val="000000"/>
          <w:u w:val="single"/>
        </w:rPr>
        <w:t xml:space="preserve"> (HUB</w:t>
      </w:r>
      <w:r w:rsidR="00297497" w:rsidRPr="00E92212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D906BA" w:rsidRPr="00E92212">
        <w:rPr>
          <w:rFonts w:asciiTheme="minorHAnsi" w:hAnsiTheme="minorHAnsi" w:cstheme="minorHAnsi"/>
          <w:b/>
          <w:bCs/>
          <w:color w:val="000000"/>
          <w:u w:val="single"/>
        </w:rPr>
        <w:t>214)</w:t>
      </w:r>
    </w:p>
    <w:p w14:paraId="2AD99C4B" w14:textId="43E3F438" w:rsidR="00290470" w:rsidRPr="00E92212" w:rsidRDefault="00290470" w:rsidP="00044C00">
      <w:pPr>
        <w:numPr>
          <w:ilvl w:val="0"/>
          <w:numId w:val="21"/>
        </w:numPr>
        <w:tabs>
          <w:tab w:val="clear" w:pos="1440"/>
          <w:tab w:val="num" w:pos="2160"/>
        </w:tabs>
        <w:spacing w:line="360" w:lineRule="auto"/>
        <w:ind w:left="2160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color w:val="000000"/>
        </w:rPr>
        <w:t>Chair: Hilaire Thompson, Associate Vice Provost, Office of Academic Personnel</w:t>
      </w:r>
    </w:p>
    <w:p w14:paraId="794DA57C" w14:textId="67D845A3" w:rsidR="00290470" w:rsidRPr="00E92212" w:rsidRDefault="00290470" w:rsidP="00044C00">
      <w:pPr>
        <w:numPr>
          <w:ilvl w:val="0"/>
          <w:numId w:val="21"/>
        </w:numPr>
        <w:tabs>
          <w:tab w:val="clear" w:pos="1440"/>
          <w:tab w:val="num" w:pos="2160"/>
        </w:tabs>
        <w:spacing w:line="360" w:lineRule="auto"/>
        <w:ind w:left="2160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color w:val="000000"/>
        </w:rPr>
        <w:t xml:space="preserve">David Morgenroth, </w:t>
      </w:r>
      <w:r w:rsidRPr="00E92212">
        <w:rPr>
          <w:rFonts w:asciiTheme="minorHAnsi" w:hAnsiTheme="minorHAnsi" w:cstheme="minorHAnsi"/>
        </w:rPr>
        <w:t>Professor and Vice Chair for Research, Department of Rehabilitation Medicine</w:t>
      </w:r>
    </w:p>
    <w:p w14:paraId="32D287C0" w14:textId="16C4AAFD" w:rsidR="00290470" w:rsidRPr="00E92212" w:rsidRDefault="00290470" w:rsidP="00044C00">
      <w:pPr>
        <w:numPr>
          <w:ilvl w:val="0"/>
          <w:numId w:val="21"/>
        </w:numPr>
        <w:tabs>
          <w:tab w:val="clear" w:pos="1440"/>
          <w:tab w:val="num" w:pos="2160"/>
        </w:tabs>
        <w:spacing w:line="360" w:lineRule="auto"/>
        <w:ind w:left="2160"/>
        <w:rPr>
          <w:rStyle w:val="Hyperlink"/>
          <w:rFonts w:asciiTheme="minorHAnsi" w:hAnsiTheme="minorHAnsi" w:cstheme="minorHAnsi"/>
          <w:color w:val="auto"/>
          <w:u w:val="none"/>
        </w:rPr>
      </w:pPr>
      <w:r w:rsidRPr="00E92212">
        <w:rPr>
          <w:rFonts w:asciiTheme="minorHAnsi" w:hAnsiTheme="minorHAnsi" w:cstheme="minorHAnsi"/>
          <w:color w:val="000000"/>
        </w:rPr>
        <w:t>Sunny Chieh Cheng, Assistant Professor, UW Tacoma School of Nursing &amp; Healthcare Leadership</w:t>
      </w:r>
    </w:p>
    <w:p w14:paraId="0523ECBD" w14:textId="17C03449" w:rsidR="002C1B1D" w:rsidRPr="003068C7" w:rsidRDefault="00BB3119" w:rsidP="002C1B1D">
      <w:pPr>
        <w:pStyle w:val="ListParagraph"/>
        <w:numPr>
          <w:ilvl w:val="0"/>
          <w:numId w:val="23"/>
        </w:numPr>
        <w:spacing w:line="360" w:lineRule="auto"/>
        <w:ind w:left="2160"/>
        <w:rPr>
          <w:rFonts w:asciiTheme="minorHAnsi" w:hAnsiTheme="minorHAnsi" w:cstheme="minorHAnsi"/>
        </w:rPr>
      </w:pPr>
      <w:r w:rsidRPr="00E92212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>Jerry</w:t>
      </w:r>
      <w:r w:rsidR="008E5598" w:rsidRPr="00E92212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 xml:space="preserve"> Cangelosi, PhD</w:t>
      </w:r>
      <w:r w:rsidR="008E5598" w:rsidRPr="00E92212">
        <w:rPr>
          <w:rStyle w:val="contentpasted0"/>
          <w:rFonts w:asciiTheme="minorHAnsi" w:hAnsiTheme="minorHAnsi" w:cstheme="minorHAnsi"/>
        </w:rPr>
        <w:t xml:space="preserve">, </w:t>
      </w:r>
      <w:r w:rsidR="008E5598" w:rsidRPr="00E92212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>Professor, Department of Environmental and Occupational Health Sciences, Associate Dean for Research, School of Public Health</w:t>
      </w:r>
    </w:p>
    <w:p w14:paraId="3FFD05DE" w14:textId="0D7EDCC8" w:rsidR="00100D1C" w:rsidRPr="00E92212" w:rsidRDefault="007027F6" w:rsidP="00044C00">
      <w:pPr>
        <w:spacing w:line="360" w:lineRule="auto"/>
        <w:ind w:left="720" w:firstLine="720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b/>
          <w:bCs/>
          <w:color w:val="000000"/>
          <w:u w:val="single"/>
        </w:rPr>
        <w:t xml:space="preserve">Building a Scholarship Portfolio in Teaching &amp; Pedagogy </w:t>
      </w:r>
      <w:r w:rsidR="00D906BA" w:rsidRPr="00E92212">
        <w:rPr>
          <w:rFonts w:asciiTheme="minorHAnsi" w:hAnsiTheme="minorHAnsi" w:cstheme="minorHAnsi"/>
          <w:b/>
          <w:bCs/>
          <w:color w:val="000000"/>
          <w:u w:val="single"/>
        </w:rPr>
        <w:t>(HUB 307)</w:t>
      </w:r>
    </w:p>
    <w:p w14:paraId="657B5170" w14:textId="26846EDA" w:rsidR="007027F6" w:rsidRPr="00E92212" w:rsidRDefault="007027F6" w:rsidP="00044C00">
      <w:pPr>
        <w:pStyle w:val="ListParagraph"/>
        <w:numPr>
          <w:ilvl w:val="0"/>
          <w:numId w:val="20"/>
        </w:numPr>
        <w:spacing w:line="360" w:lineRule="auto"/>
        <w:ind w:left="2160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color w:val="000000"/>
        </w:rPr>
        <w:t>Chair: Chris Laws,</w:t>
      </w:r>
      <w:r w:rsidR="0062538E" w:rsidRPr="00E92212">
        <w:rPr>
          <w:rFonts w:asciiTheme="minorHAnsi" w:hAnsiTheme="minorHAnsi" w:cstheme="minorHAnsi"/>
          <w:color w:val="000000"/>
        </w:rPr>
        <w:t xml:space="preserve"> </w:t>
      </w:r>
      <w:r w:rsidRPr="00E92212">
        <w:rPr>
          <w:rFonts w:asciiTheme="minorHAnsi" w:hAnsiTheme="minorHAnsi" w:cstheme="minorHAnsi"/>
          <w:color w:val="000000"/>
        </w:rPr>
        <w:t>Teaching Professor, Department of Astronomy</w:t>
      </w:r>
    </w:p>
    <w:p w14:paraId="46F010F3" w14:textId="62759B25" w:rsidR="007027F6" w:rsidRPr="00E92212" w:rsidRDefault="007027F6" w:rsidP="00044C00">
      <w:pPr>
        <w:pStyle w:val="ListParagraph"/>
        <w:numPr>
          <w:ilvl w:val="0"/>
          <w:numId w:val="19"/>
        </w:numPr>
        <w:spacing w:line="360" w:lineRule="auto"/>
        <w:ind w:left="2160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</w:rPr>
        <w:t>Matt Gliboff, Associate Teaching Professor, Department of Physics</w:t>
      </w:r>
    </w:p>
    <w:p w14:paraId="26B84F04" w14:textId="1AFF5077" w:rsidR="00886860" w:rsidRPr="00E92212" w:rsidRDefault="007027F6" w:rsidP="00044C00">
      <w:pPr>
        <w:pStyle w:val="ListParagraph"/>
        <w:numPr>
          <w:ilvl w:val="0"/>
          <w:numId w:val="19"/>
        </w:numPr>
        <w:spacing w:line="360" w:lineRule="auto"/>
        <w:ind w:left="2160"/>
        <w:rPr>
          <w:rStyle w:val="Hyperlink"/>
          <w:rFonts w:asciiTheme="minorHAnsi" w:hAnsiTheme="minorHAnsi" w:cstheme="minorHAnsi"/>
          <w:color w:val="auto"/>
          <w:u w:val="none"/>
        </w:rPr>
      </w:pPr>
      <w:r w:rsidRPr="00E92212">
        <w:rPr>
          <w:rFonts w:asciiTheme="minorHAnsi" w:hAnsiTheme="minorHAnsi" w:cstheme="minorHAnsi"/>
        </w:rPr>
        <w:t>Ann Culligan, Associate Teaching Professor, Department of Psychology</w:t>
      </w:r>
    </w:p>
    <w:p w14:paraId="52CBF9D4" w14:textId="01DA86C9" w:rsidR="00886860" w:rsidRPr="00E92212" w:rsidRDefault="00886860" w:rsidP="00044C0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E92212">
        <w:rPr>
          <w:rFonts w:asciiTheme="minorHAnsi" w:hAnsiTheme="minorHAnsi" w:cstheme="minorHAnsi"/>
          <w:b/>
          <w:bCs/>
        </w:rPr>
        <w:t xml:space="preserve">11:00 </w:t>
      </w:r>
      <w:r w:rsidR="00E92212" w:rsidRPr="00E92212">
        <w:rPr>
          <w:rFonts w:asciiTheme="minorHAnsi" w:hAnsiTheme="minorHAnsi" w:cstheme="minorHAnsi"/>
          <w:b/>
          <w:bCs/>
        </w:rPr>
        <w:tab/>
      </w:r>
      <w:r w:rsidRPr="00E92212">
        <w:rPr>
          <w:rFonts w:asciiTheme="minorHAnsi" w:hAnsiTheme="minorHAnsi" w:cstheme="minorHAnsi"/>
        </w:rPr>
        <w:t xml:space="preserve"> </w:t>
      </w:r>
      <w:r w:rsidRPr="00E92212">
        <w:rPr>
          <w:rFonts w:asciiTheme="minorHAnsi" w:hAnsiTheme="minorHAnsi" w:cstheme="minorHAnsi"/>
        </w:rPr>
        <w:tab/>
      </w:r>
      <w:r w:rsidRPr="00E92212">
        <w:rPr>
          <w:rFonts w:asciiTheme="minorHAnsi" w:hAnsiTheme="minorHAnsi" w:cstheme="minorHAnsi"/>
          <w:b/>
          <w:bCs/>
          <w:color w:val="000000"/>
          <w:u w:val="single"/>
        </w:rPr>
        <w:t>Introduction to the UW Libraries</w:t>
      </w:r>
      <w:r w:rsidR="00297497" w:rsidRPr="00E92212">
        <w:rPr>
          <w:rFonts w:asciiTheme="minorHAnsi" w:hAnsiTheme="minorHAnsi" w:cstheme="minorHAnsi"/>
          <w:b/>
          <w:bCs/>
          <w:color w:val="000000"/>
          <w:u w:val="single"/>
        </w:rPr>
        <w:t xml:space="preserve"> (HUB 250)</w:t>
      </w:r>
    </w:p>
    <w:p w14:paraId="58397DDD" w14:textId="5AAD2686" w:rsidR="0062538E" w:rsidRPr="00E92212" w:rsidRDefault="0062538E" w:rsidP="00044C00">
      <w:pPr>
        <w:pStyle w:val="NormalWeb"/>
        <w:numPr>
          <w:ilvl w:val="0"/>
          <w:numId w:val="40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Lauren Pressley</w:t>
      </w:r>
      <w:r w:rsidR="00E92212" w:rsidRPr="00E9221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</w:t>
      </w:r>
      <w:r w:rsidR="00E92212" w:rsidRPr="00E92212">
        <w:rPr>
          <w:rStyle w:val="contentpasted0"/>
          <w:rFonts w:asciiTheme="minorHAnsi" w:hAnsiTheme="minorHAnsi" w:cstheme="minorHAnsi"/>
          <w:color w:val="000000" w:themeColor="text1"/>
          <w:sz w:val="22"/>
          <w:szCs w:val="22"/>
        </w:rPr>
        <w:t>Senior Associate Dean for Research and Learning Services, UW Libraries</w:t>
      </w:r>
    </w:p>
    <w:p w14:paraId="52C272F5" w14:textId="77777777" w:rsidR="003068C7" w:rsidRPr="00E92212" w:rsidRDefault="003068C7" w:rsidP="003068C7">
      <w:pPr>
        <w:pStyle w:val="NormalWeb"/>
        <w:numPr>
          <w:ilvl w:val="0"/>
          <w:numId w:val="4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Diana Louden, Life Sciences Librarian, UW Libraries</w:t>
      </w:r>
    </w:p>
    <w:p w14:paraId="081D5F41" w14:textId="77777777" w:rsidR="0066550C" w:rsidRPr="00E92212" w:rsidRDefault="0066550C" w:rsidP="0066550C">
      <w:pPr>
        <w:pStyle w:val="NormalWeb"/>
        <w:numPr>
          <w:ilvl w:val="0"/>
          <w:numId w:val="4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Jenny Muilenburg, Research Data Services Librarian, UW Libraries</w:t>
      </w:r>
    </w:p>
    <w:p w14:paraId="3818920B" w14:textId="77777777" w:rsidR="0066550C" w:rsidRPr="00E92212" w:rsidRDefault="0066550C" w:rsidP="0066550C">
      <w:pPr>
        <w:pStyle w:val="NormalWeb"/>
        <w:numPr>
          <w:ilvl w:val="0"/>
          <w:numId w:val="4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Verletta Kern, Head, Open Scholarship Commons; Digital Scholarship Librarian; UW Libraries</w:t>
      </w:r>
    </w:p>
    <w:p w14:paraId="22F20C44" w14:textId="78D28295" w:rsidR="0050069E" w:rsidRPr="00E92212" w:rsidRDefault="0050069E" w:rsidP="00044C00">
      <w:pPr>
        <w:spacing w:line="360" w:lineRule="auto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b/>
          <w:bCs/>
        </w:rPr>
        <w:t xml:space="preserve">11:30 </w:t>
      </w:r>
      <w:r w:rsidR="00E92212" w:rsidRPr="00E92212">
        <w:rPr>
          <w:rFonts w:asciiTheme="minorHAnsi" w:hAnsiTheme="minorHAnsi" w:cstheme="minorHAnsi"/>
          <w:b/>
          <w:bCs/>
        </w:rPr>
        <w:tab/>
      </w:r>
      <w:r w:rsidRPr="00E92212">
        <w:rPr>
          <w:rFonts w:asciiTheme="minorHAnsi" w:hAnsiTheme="minorHAnsi" w:cstheme="minorHAnsi"/>
        </w:rPr>
        <w:t xml:space="preserve"> </w:t>
      </w:r>
      <w:r w:rsidRPr="00E92212">
        <w:rPr>
          <w:rFonts w:asciiTheme="minorHAnsi" w:hAnsiTheme="minorHAnsi" w:cstheme="minorHAnsi"/>
        </w:rPr>
        <w:tab/>
      </w:r>
      <w:r w:rsidRPr="00E92212">
        <w:rPr>
          <w:rFonts w:asciiTheme="minorHAnsi" w:hAnsiTheme="minorHAnsi" w:cstheme="minorHAnsi"/>
          <w:b/>
          <w:bCs/>
          <w:i/>
          <w:iCs/>
        </w:rPr>
        <w:t>Parallel panel session</w:t>
      </w:r>
      <w:r w:rsidRPr="00E92212">
        <w:rPr>
          <w:rFonts w:asciiTheme="minorHAnsi" w:hAnsiTheme="minorHAnsi" w:cstheme="minorHAnsi"/>
        </w:rPr>
        <w:t xml:space="preserve"> </w:t>
      </w:r>
    </w:p>
    <w:p w14:paraId="6641AFEA" w14:textId="4AB86C18" w:rsidR="00CE70B6" w:rsidRPr="00E92212" w:rsidRDefault="00CE70B6" w:rsidP="00CE70B6">
      <w:pPr>
        <w:spacing w:line="360" w:lineRule="auto"/>
        <w:ind w:left="720" w:firstLine="720"/>
        <w:rPr>
          <w:rFonts w:asciiTheme="minorHAnsi" w:hAnsiTheme="minorHAnsi" w:cstheme="minorHAnsi"/>
          <w:b/>
          <w:bCs/>
          <w:u w:val="single"/>
        </w:rPr>
      </w:pPr>
      <w:r w:rsidRPr="00E92212">
        <w:rPr>
          <w:rFonts w:asciiTheme="minorHAnsi" w:hAnsiTheme="minorHAnsi" w:cstheme="minorHAnsi"/>
          <w:b/>
          <w:bCs/>
          <w:u w:val="single"/>
        </w:rPr>
        <w:t xml:space="preserve">Getting ready to </w:t>
      </w:r>
      <w:proofErr w:type="gramStart"/>
      <w:r w:rsidRPr="00E92212">
        <w:rPr>
          <w:rFonts w:asciiTheme="minorHAnsi" w:hAnsiTheme="minorHAnsi" w:cstheme="minorHAnsi"/>
          <w:b/>
          <w:bCs/>
          <w:u w:val="single"/>
        </w:rPr>
        <w:t>publish:</w:t>
      </w:r>
      <w:proofErr w:type="gramEnd"/>
      <w:r w:rsidRPr="00E92212">
        <w:rPr>
          <w:rFonts w:asciiTheme="minorHAnsi" w:hAnsiTheme="minorHAnsi" w:cstheme="minorHAnsi"/>
          <w:b/>
          <w:bCs/>
          <w:u w:val="single"/>
        </w:rPr>
        <w:t xml:space="preserve"> book &amp; article publishing at UW</w:t>
      </w:r>
      <w:r w:rsidR="00D906BA" w:rsidRPr="00E92212">
        <w:rPr>
          <w:rFonts w:asciiTheme="minorHAnsi" w:hAnsiTheme="minorHAnsi" w:cstheme="minorHAnsi"/>
          <w:b/>
          <w:bCs/>
          <w:u w:val="single"/>
        </w:rPr>
        <w:t xml:space="preserve"> (HUB 214)</w:t>
      </w:r>
      <w:r w:rsidR="00D906BA" w:rsidRPr="00E92212">
        <w:rPr>
          <w:rStyle w:val="FootnoteReference"/>
          <w:rFonts w:asciiTheme="minorHAnsi" w:hAnsiTheme="minorHAnsi" w:cstheme="minorHAnsi"/>
          <w:b/>
          <w:bCs/>
          <w:u w:val="single"/>
        </w:rPr>
        <w:footnoteReference w:id="1"/>
      </w:r>
    </w:p>
    <w:p w14:paraId="56122E1D" w14:textId="0293D108" w:rsidR="0070604F" w:rsidRPr="00E92212" w:rsidRDefault="0070604F" w:rsidP="00044C00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 xml:space="preserve">Chair: </w:t>
      </w:r>
      <w:r w:rsidR="0002357A" w:rsidRPr="00E92212">
        <w:rPr>
          <w:rStyle w:val="cf01"/>
          <w:rFonts w:asciiTheme="minorHAnsi" w:hAnsiTheme="minorHAnsi" w:cstheme="minorHAnsi"/>
          <w:sz w:val="22"/>
          <w:szCs w:val="22"/>
        </w:rPr>
        <w:t xml:space="preserve">Elliott </w:t>
      </w:r>
      <w:r w:rsidRPr="00E92212">
        <w:rPr>
          <w:rFonts w:asciiTheme="minorHAnsi" w:hAnsiTheme="minorHAnsi" w:cstheme="minorHAnsi"/>
          <w:color w:val="000000"/>
          <w:sz w:val="22"/>
          <w:szCs w:val="22"/>
        </w:rPr>
        <w:t>Stevens, English Studies and Research Commons Librarian, UW Libraries</w:t>
      </w:r>
    </w:p>
    <w:p w14:paraId="127FFC75" w14:textId="52205D36" w:rsidR="0070604F" w:rsidRPr="00E92212" w:rsidRDefault="0070604F" w:rsidP="00044C00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Stephan D</w:t>
      </w:r>
      <w:r w:rsidR="003068C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92212">
        <w:rPr>
          <w:rFonts w:asciiTheme="minorHAnsi" w:hAnsiTheme="minorHAnsi" w:cstheme="minorHAnsi"/>
          <w:color w:val="000000"/>
          <w:sz w:val="22"/>
          <w:szCs w:val="22"/>
        </w:rPr>
        <w:t xml:space="preserve"> Fihn</w:t>
      </w:r>
      <w:r w:rsidR="003068C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E92212">
        <w:rPr>
          <w:rFonts w:asciiTheme="minorHAnsi" w:hAnsiTheme="minorHAnsi" w:cstheme="minorHAnsi"/>
          <w:color w:val="000000"/>
          <w:sz w:val="22"/>
          <w:szCs w:val="22"/>
        </w:rPr>
        <w:t xml:space="preserve">MD MPH, Professor, Depts of Medicine and of Health Systems and Population Health; Deputy Editor, </w:t>
      </w:r>
      <w:r w:rsidRPr="00E92212">
        <w:rPr>
          <w:rFonts w:asciiTheme="minorHAnsi" w:hAnsiTheme="minorHAnsi" w:cstheme="minorHAnsi"/>
          <w:i/>
          <w:iCs/>
          <w:color w:val="000000"/>
          <w:sz w:val="22"/>
          <w:szCs w:val="22"/>
        </w:rPr>
        <w:t>JAMA Network Open</w:t>
      </w:r>
    </w:p>
    <w:p w14:paraId="5304D9E3" w14:textId="5618E30E" w:rsidR="0070604F" w:rsidRPr="00E92212" w:rsidRDefault="0070604F" w:rsidP="00044C00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Nicole Mitchell, Director, UW Press</w:t>
      </w:r>
    </w:p>
    <w:p w14:paraId="7C27BAF1" w14:textId="1137A0AD" w:rsidR="0070604F" w:rsidRPr="00E92212" w:rsidRDefault="0070604F" w:rsidP="00044C00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Diana Louden, Life Sciences Librarian, UW Libraries</w:t>
      </w:r>
    </w:p>
    <w:p w14:paraId="6CCA812B" w14:textId="75F7FA53" w:rsidR="00681159" w:rsidRPr="00E92212" w:rsidRDefault="00346D1A" w:rsidP="00044C00">
      <w:pPr>
        <w:spacing w:line="360" w:lineRule="auto"/>
        <w:ind w:left="720" w:firstLine="720"/>
        <w:rPr>
          <w:rFonts w:asciiTheme="minorHAnsi" w:hAnsiTheme="minorHAnsi" w:cstheme="minorHAnsi"/>
          <w:b/>
          <w:bCs/>
          <w:u w:val="single"/>
        </w:rPr>
      </w:pPr>
      <w:r w:rsidRPr="00E92212">
        <w:rPr>
          <w:rFonts w:asciiTheme="minorHAnsi" w:hAnsiTheme="minorHAnsi" w:cstheme="minorHAnsi"/>
          <w:b/>
          <w:bCs/>
          <w:u w:val="single"/>
        </w:rPr>
        <w:t>Support for open scholarship: working &amp; sharing openly for maximum impact</w:t>
      </w:r>
      <w:r w:rsidR="00D906BA" w:rsidRPr="00E92212">
        <w:rPr>
          <w:rFonts w:asciiTheme="minorHAnsi" w:hAnsiTheme="minorHAnsi" w:cstheme="minorHAnsi"/>
          <w:b/>
          <w:bCs/>
          <w:u w:val="single"/>
        </w:rPr>
        <w:t xml:space="preserve"> (HUB 340)</w:t>
      </w:r>
    </w:p>
    <w:p w14:paraId="20C14235" w14:textId="0F3E987D" w:rsidR="0070604F" w:rsidRPr="00E92212" w:rsidRDefault="0070604F" w:rsidP="00044C00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Chair: Lauren Ray, Open Education Librarian, UW Libraries</w:t>
      </w:r>
    </w:p>
    <w:p w14:paraId="3115B5F5" w14:textId="14CD1855" w:rsidR="0070604F" w:rsidRPr="00E92212" w:rsidRDefault="0070604F" w:rsidP="00044C00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Liz Bedford, Scholarly Publishing Outreach Librarian, UW Libraries</w:t>
      </w:r>
    </w:p>
    <w:p w14:paraId="28F25584" w14:textId="1924D2D2" w:rsidR="0070604F" w:rsidRPr="00E92212" w:rsidRDefault="0070604F" w:rsidP="00044C00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Verletta Kern, Head, Open Scholarship Commons; Digital Scholarship Librarian; UW Libraries</w:t>
      </w:r>
    </w:p>
    <w:p w14:paraId="73C776CD" w14:textId="26401026" w:rsidR="0070604F" w:rsidRPr="00E92212" w:rsidRDefault="0070604F" w:rsidP="00044C00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>Jenny Muilenburg, Research Data Services Librarian, UW Libraries</w:t>
      </w:r>
    </w:p>
    <w:p w14:paraId="63C89CF3" w14:textId="4213448A" w:rsidR="00346D1A" w:rsidRPr="00E92212" w:rsidRDefault="00346D1A" w:rsidP="00044C00">
      <w:pPr>
        <w:spacing w:line="360" w:lineRule="auto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b/>
          <w:bCs/>
        </w:rPr>
        <w:t>12:30</w:t>
      </w:r>
      <w:r w:rsidR="00A84515" w:rsidRPr="00E92212">
        <w:rPr>
          <w:rFonts w:asciiTheme="minorHAnsi" w:hAnsiTheme="minorHAnsi" w:cstheme="minorHAnsi"/>
          <w:b/>
          <w:bCs/>
        </w:rPr>
        <w:t xml:space="preserve"> </w:t>
      </w:r>
      <w:r w:rsidR="00E92212" w:rsidRPr="00E92212">
        <w:rPr>
          <w:rFonts w:asciiTheme="minorHAnsi" w:hAnsiTheme="minorHAnsi" w:cstheme="minorHAnsi"/>
          <w:b/>
          <w:bCs/>
        </w:rPr>
        <w:tab/>
      </w:r>
      <w:r w:rsidR="00791CA3" w:rsidRPr="00E92212">
        <w:rPr>
          <w:rFonts w:asciiTheme="minorHAnsi" w:hAnsiTheme="minorHAnsi" w:cstheme="minorHAnsi"/>
        </w:rPr>
        <w:t xml:space="preserve"> </w:t>
      </w:r>
      <w:r w:rsidR="0014201F" w:rsidRPr="00E92212">
        <w:rPr>
          <w:rFonts w:asciiTheme="minorHAnsi" w:hAnsiTheme="minorHAnsi" w:cstheme="minorHAnsi"/>
        </w:rPr>
        <w:tab/>
      </w:r>
      <w:r w:rsidR="00791CA3" w:rsidRPr="00E92212">
        <w:rPr>
          <w:rFonts w:asciiTheme="minorHAnsi" w:hAnsiTheme="minorHAnsi" w:cstheme="minorHAnsi"/>
          <w:b/>
          <w:bCs/>
          <w:u w:val="single"/>
        </w:rPr>
        <w:t>Lunch</w:t>
      </w:r>
      <w:r w:rsidRPr="00E92212">
        <w:rPr>
          <w:rFonts w:asciiTheme="minorHAnsi" w:hAnsiTheme="minorHAnsi" w:cstheme="minorHAnsi"/>
          <w:b/>
          <w:bCs/>
          <w:u w:val="single"/>
        </w:rPr>
        <w:t xml:space="preserve"> </w:t>
      </w:r>
      <w:r w:rsidR="00AF3311" w:rsidRPr="00E92212">
        <w:rPr>
          <w:rFonts w:asciiTheme="minorHAnsi" w:hAnsiTheme="minorHAnsi" w:cstheme="minorHAnsi"/>
          <w:b/>
          <w:bCs/>
          <w:u w:val="single"/>
        </w:rPr>
        <w:t>(HUB 250)</w:t>
      </w:r>
    </w:p>
    <w:p w14:paraId="351A6D83" w14:textId="64AA688E" w:rsidR="00346D1A" w:rsidRPr="00E92212" w:rsidRDefault="00346D1A" w:rsidP="00044C00">
      <w:pPr>
        <w:spacing w:line="360" w:lineRule="auto"/>
        <w:rPr>
          <w:rFonts w:asciiTheme="minorHAnsi" w:hAnsiTheme="minorHAnsi" w:cstheme="minorHAnsi"/>
          <w:color w:val="000000"/>
        </w:rPr>
      </w:pPr>
      <w:r w:rsidRPr="00E92212">
        <w:rPr>
          <w:rFonts w:asciiTheme="minorHAnsi" w:hAnsiTheme="minorHAnsi" w:cstheme="minorHAnsi"/>
          <w:b/>
          <w:bCs/>
        </w:rPr>
        <w:t>1:15</w:t>
      </w:r>
      <w:r w:rsidR="009A330F" w:rsidRPr="00E92212">
        <w:rPr>
          <w:rFonts w:asciiTheme="minorHAnsi" w:hAnsiTheme="minorHAnsi" w:cstheme="minorHAnsi"/>
        </w:rPr>
        <w:tab/>
      </w:r>
      <w:r w:rsidR="0014201F" w:rsidRPr="00E92212">
        <w:rPr>
          <w:rFonts w:asciiTheme="minorHAnsi" w:hAnsiTheme="minorHAnsi" w:cstheme="minorHAnsi"/>
        </w:rPr>
        <w:tab/>
      </w:r>
      <w:r w:rsidRPr="00E92212">
        <w:rPr>
          <w:rFonts w:asciiTheme="minorHAnsi" w:hAnsiTheme="minorHAnsi" w:cstheme="minorHAnsi"/>
          <w:b/>
          <w:bCs/>
          <w:u w:val="single"/>
        </w:rPr>
        <w:t xml:space="preserve">Plenary </w:t>
      </w:r>
      <w:r w:rsidR="0062538E" w:rsidRPr="00E92212">
        <w:rPr>
          <w:rFonts w:asciiTheme="minorHAnsi" w:hAnsiTheme="minorHAnsi" w:cstheme="minorHAnsi"/>
          <w:b/>
          <w:bCs/>
          <w:u w:val="single"/>
        </w:rPr>
        <w:t xml:space="preserve">lunch </w:t>
      </w:r>
      <w:r w:rsidRPr="00E92212">
        <w:rPr>
          <w:rFonts w:asciiTheme="minorHAnsi" w:hAnsiTheme="minorHAnsi" w:cstheme="minorHAnsi"/>
          <w:b/>
          <w:bCs/>
          <w:u w:val="single"/>
        </w:rPr>
        <w:t xml:space="preserve">panel: Collaboration within and outside UW </w:t>
      </w:r>
      <w:r w:rsidR="0062538E" w:rsidRPr="00E92212">
        <w:rPr>
          <w:rFonts w:asciiTheme="minorHAnsi" w:hAnsiTheme="minorHAnsi" w:cstheme="minorHAnsi"/>
          <w:b/>
          <w:bCs/>
          <w:u w:val="single"/>
        </w:rPr>
        <w:t>(HUB 250)</w:t>
      </w:r>
    </w:p>
    <w:p w14:paraId="793577F3" w14:textId="77777777" w:rsidR="0066550C" w:rsidRPr="0066550C" w:rsidRDefault="0062538E" w:rsidP="00C7185A">
      <w:pPr>
        <w:pStyle w:val="ListParagraph"/>
        <w:numPr>
          <w:ilvl w:val="0"/>
          <w:numId w:val="39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6550C">
        <w:rPr>
          <w:rFonts w:asciiTheme="minorHAnsi" w:hAnsiTheme="minorHAnsi" w:cstheme="minorHAnsi"/>
          <w:color w:val="000000"/>
        </w:rPr>
        <w:t>Chair: Mari Ostendorf, Vice Provost for Research</w:t>
      </w:r>
    </w:p>
    <w:p w14:paraId="1763B433" w14:textId="2D081EA1" w:rsidR="0062538E" w:rsidRPr="0066550C" w:rsidRDefault="0062538E" w:rsidP="00C7185A">
      <w:pPr>
        <w:pStyle w:val="ListParagraph"/>
        <w:numPr>
          <w:ilvl w:val="0"/>
          <w:numId w:val="39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6550C">
        <w:rPr>
          <w:rFonts w:asciiTheme="minorHAnsi" w:hAnsiTheme="minorHAnsi" w:cstheme="minorHAnsi"/>
          <w:color w:val="000000"/>
        </w:rPr>
        <w:t>David Ginger, Professor, Department of Chemistry</w:t>
      </w:r>
      <w:r w:rsidR="0066550C">
        <w:rPr>
          <w:rFonts w:asciiTheme="minorHAnsi" w:hAnsiTheme="minorHAnsi" w:cstheme="minorHAnsi"/>
          <w:color w:val="000000"/>
        </w:rPr>
        <w:t xml:space="preserve"> </w:t>
      </w:r>
    </w:p>
    <w:p w14:paraId="760B7665" w14:textId="04228092" w:rsidR="0062538E" w:rsidRPr="00E92212" w:rsidRDefault="0062538E" w:rsidP="00297497">
      <w:pPr>
        <w:pStyle w:val="ListParagraph"/>
        <w:numPr>
          <w:ilvl w:val="0"/>
          <w:numId w:val="39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92212">
        <w:rPr>
          <w:rFonts w:asciiTheme="minorHAnsi" w:hAnsiTheme="minorHAnsi" w:cstheme="minorHAnsi"/>
          <w:color w:val="000000"/>
        </w:rPr>
        <w:t>Maureen Kennedy, Assoc</w:t>
      </w:r>
      <w:r w:rsidR="00297497" w:rsidRPr="00E92212">
        <w:rPr>
          <w:rFonts w:asciiTheme="minorHAnsi" w:hAnsiTheme="minorHAnsi" w:cstheme="minorHAnsi"/>
          <w:color w:val="000000"/>
        </w:rPr>
        <w:t>iate</w:t>
      </w:r>
      <w:r w:rsidRPr="00E92212">
        <w:rPr>
          <w:rFonts w:asciiTheme="minorHAnsi" w:hAnsiTheme="minorHAnsi" w:cstheme="minorHAnsi"/>
          <w:color w:val="000000"/>
        </w:rPr>
        <w:t xml:space="preserve"> Professor, School of Interdisciplinary Arts and Sciences, </w:t>
      </w:r>
      <w:r w:rsidR="006B40C2" w:rsidRPr="00E92212">
        <w:rPr>
          <w:rFonts w:asciiTheme="minorHAnsi" w:hAnsiTheme="minorHAnsi" w:cstheme="minorHAnsi"/>
          <w:color w:val="000000"/>
        </w:rPr>
        <w:t xml:space="preserve">UW </w:t>
      </w:r>
      <w:r w:rsidRPr="00E92212">
        <w:rPr>
          <w:rFonts w:asciiTheme="minorHAnsi" w:hAnsiTheme="minorHAnsi" w:cstheme="minorHAnsi"/>
          <w:color w:val="000000"/>
        </w:rPr>
        <w:t>Tacoma</w:t>
      </w:r>
      <w:r w:rsidR="0066550C">
        <w:rPr>
          <w:rFonts w:asciiTheme="minorHAnsi" w:hAnsiTheme="minorHAnsi" w:cstheme="minorHAnsi"/>
          <w:color w:val="000000"/>
        </w:rPr>
        <w:t xml:space="preserve"> </w:t>
      </w:r>
    </w:p>
    <w:p w14:paraId="50FF78FC" w14:textId="59D4FD26" w:rsidR="00297497" w:rsidRPr="00E92212" w:rsidRDefault="0062538E" w:rsidP="00297497">
      <w:pPr>
        <w:pStyle w:val="ListParagraph"/>
        <w:numPr>
          <w:ilvl w:val="0"/>
          <w:numId w:val="39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92212">
        <w:rPr>
          <w:rFonts w:asciiTheme="minorHAnsi" w:hAnsiTheme="minorHAnsi" w:cstheme="minorHAnsi"/>
          <w:color w:val="000000"/>
        </w:rPr>
        <w:t xml:space="preserve">Shwetak Patel, Professor, </w:t>
      </w:r>
      <w:r w:rsidR="00297497" w:rsidRPr="00E92212">
        <w:rPr>
          <w:rFonts w:asciiTheme="minorHAnsi" w:hAnsiTheme="minorHAnsi" w:cstheme="minorHAnsi"/>
          <w:color w:val="000000"/>
        </w:rPr>
        <w:t>Allen School of Computer Science &amp; Engineering</w:t>
      </w:r>
      <w:r w:rsidR="0066550C">
        <w:rPr>
          <w:rFonts w:asciiTheme="minorHAnsi" w:hAnsiTheme="minorHAnsi" w:cstheme="minorHAnsi"/>
          <w:color w:val="000000"/>
        </w:rPr>
        <w:t xml:space="preserve"> </w:t>
      </w:r>
    </w:p>
    <w:p w14:paraId="2A24F930" w14:textId="04DEB496" w:rsidR="00297497" w:rsidRPr="00E92212" w:rsidRDefault="0062538E" w:rsidP="00297497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E92212">
        <w:rPr>
          <w:rFonts w:asciiTheme="minorHAnsi" w:hAnsiTheme="minorHAnsi" w:cstheme="minorHAnsi"/>
          <w:color w:val="000000"/>
        </w:rPr>
        <w:t xml:space="preserve">Tivon Rice, </w:t>
      </w:r>
      <w:r w:rsidR="00297497" w:rsidRPr="00E92212">
        <w:rPr>
          <w:rFonts w:asciiTheme="minorHAnsi" w:hAnsiTheme="minorHAnsi" w:cstheme="minorHAnsi"/>
          <w:color w:val="000000"/>
        </w:rPr>
        <w:t>Assistant Professor, Digital Arts and Experimental Media</w:t>
      </w:r>
      <w:r w:rsidR="0066550C">
        <w:rPr>
          <w:rFonts w:asciiTheme="minorHAnsi" w:hAnsiTheme="minorHAnsi" w:cstheme="minorHAnsi"/>
          <w:color w:val="000000"/>
        </w:rPr>
        <w:t xml:space="preserve"> </w:t>
      </w:r>
    </w:p>
    <w:p w14:paraId="10BCCDF4" w14:textId="1E39504F" w:rsidR="00297497" w:rsidRPr="00E92212" w:rsidRDefault="0062538E" w:rsidP="00297497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92212">
        <w:rPr>
          <w:rFonts w:asciiTheme="minorHAnsi" w:hAnsiTheme="minorHAnsi" w:cstheme="minorHAnsi"/>
          <w:color w:val="000000"/>
          <w:sz w:val="22"/>
          <w:szCs w:val="22"/>
        </w:rPr>
        <w:t xml:space="preserve">Mark Scheuerell, </w:t>
      </w:r>
      <w:r w:rsidR="00297497" w:rsidRPr="00E92212">
        <w:rPr>
          <w:rFonts w:asciiTheme="minorHAnsi" w:hAnsiTheme="minorHAnsi" w:cstheme="minorHAnsi"/>
          <w:color w:val="000000"/>
          <w:sz w:val="22"/>
          <w:szCs w:val="22"/>
        </w:rPr>
        <w:t xml:space="preserve">Associate </w:t>
      </w:r>
      <w:r w:rsidRPr="00E92212">
        <w:rPr>
          <w:rFonts w:asciiTheme="minorHAnsi" w:hAnsiTheme="minorHAnsi" w:cstheme="minorHAnsi"/>
          <w:color w:val="000000"/>
          <w:sz w:val="22"/>
          <w:szCs w:val="22"/>
        </w:rPr>
        <w:t xml:space="preserve">Professor, </w:t>
      </w:r>
      <w:r w:rsidR="00297497" w:rsidRPr="00E92212">
        <w:rPr>
          <w:rFonts w:asciiTheme="minorHAnsi" w:hAnsiTheme="minorHAnsi" w:cstheme="minorHAnsi"/>
          <w:color w:val="000000"/>
          <w:sz w:val="22"/>
          <w:szCs w:val="22"/>
        </w:rPr>
        <w:t>School of Aquatic and Fishery Sciences</w:t>
      </w:r>
      <w:r w:rsidR="006655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B06C5EA" w14:textId="0284670B" w:rsidR="00D74A70" w:rsidRDefault="00D74A70" w:rsidP="00297497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2:30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74A7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Office of Research</w:t>
      </w:r>
      <w:r w:rsidR="002976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Overview</w:t>
      </w:r>
      <w:r w:rsidRPr="00D74A7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(HUB 250)</w:t>
      </w:r>
    </w:p>
    <w:p w14:paraId="2E10A9B6" w14:textId="5E5D0D97" w:rsidR="00D74A70" w:rsidRDefault="00D74A70" w:rsidP="00D74A70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74A70">
        <w:rPr>
          <w:rFonts w:asciiTheme="minorHAnsi" w:hAnsiTheme="minorHAnsi" w:cstheme="minorHAnsi"/>
          <w:sz w:val="22"/>
          <w:szCs w:val="22"/>
        </w:rPr>
        <w:t>Mari Ostendorf, Vice Provost for Research</w:t>
      </w:r>
    </w:p>
    <w:p w14:paraId="1A142CF2" w14:textId="56ED7FC4" w:rsidR="00D74A70" w:rsidRDefault="00D74A70" w:rsidP="00D74A70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Joe Giffels, Senior Associate Vice Provost for Research</w:t>
      </w:r>
    </w:p>
    <w:p w14:paraId="19668182" w14:textId="585A133D" w:rsidR="00D74A70" w:rsidRPr="00D01109" w:rsidRDefault="00D01109" w:rsidP="00D01109">
      <w:pPr>
        <w:pStyle w:val="NormalWeb"/>
        <w:numPr>
          <w:ilvl w:val="0"/>
          <w:numId w:val="44"/>
        </w:numPr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01109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ennifer Iwamot</w:t>
      </w:r>
      <w:r w:rsidR="002C1B1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01109">
        <w:rPr>
          <w:rFonts w:asciiTheme="minorHAnsi" w:hAnsiTheme="minorHAnsi" w:cstheme="minorHAnsi"/>
          <w:sz w:val="22"/>
          <w:szCs w:val="22"/>
        </w:rPr>
        <w:t>DVM, CPIA</w:t>
      </w:r>
      <w:r>
        <w:rPr>
          <w:rFonts w:asciiTheme="minorHAnsi" w:hAnsiTheme="minorHAnsi" w:cstheme="minorHAnsi"/>
          <w:sz w:val="22"/>
          <w:szCs w:val="22"/>
        </w:rPr>
        <w:t xml:space="preserve">, Co-Director, </w:t>
      </w:r>
      <w:r w:rsidRPr="00D01109">
        <w:rPr>
          <w:rFonts w:asciiTheme="minorHAnsi" w:hAnsiTheme="minorHAnsi" w:cstheme="minorHAnsi"/>
          <w:sz w:val="22"/>
          <w:szCs w:val="22"/>
        </w:rPr>
        <w:t>Office of Animal Welfare</w:t>
      </w:r>
    </w:p>
    <w:p w14:paraId="3634BB88" w14:textId="76F9330E" w:rsidR="00D01109" w:rsidRDefault="00D01109" w:rsidP="00D74A70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Cecilia Giachelli, Associate Vice Provost for Research</w:t>
      </w:r>
      <w:r w:rsidR="002C1B1D">
        <w:rPr>
          <w:rFonts w:asciiTheme="minorHAnsi" w:hAnsiTheme="minorHAnsi" w:cstheme="minorHAnsi"/>
          <w:sz w:val="22"/>
          <w:szCs w:val="22"/>
        </w:rPr>
        <w:t>, Professor, Department of Bioengineering</w:t>
      </w:r>
    </w:p>
    <w:p w14:paraId="4D0FC77F" w14:textId="13AAD053" w:rsidR="00346D1A" w:rsidRPr="00E92212" w:rsidRDefault="00EF1BB6" w:rsidP="00297497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92212">
        <w:rPr>
          <w:rFonts w:asciiTheme="minorHAnsi" w:hAnsiTheme="minorHAnsi" w:cstheme="minorHAnsi"/>
          <w:b/>
          <w:bCs/>
          <w:sz w:val="22"/>
          <w:szCs w:val="22"/>
        </w:rPr>
        <w:t>3:00</w:t>
      </w:r>
      <w:r w:rsidR="0014201F" w:rsidRPr="00E922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2212" w:rsidRPr="00E922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A3349" w:rsidRPr="00E9221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92212" w:rsidRPr="00E922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Parallel panel session</w:t>
      </w:r>
    </w:p>
    <w:p w14:paraId="716525EE" w14:textId="0C300DDF" w:rsidR="00346D1A" w:rsidRPr="00E92212" w:rsidRDefault="00346D1A" w:rsidP="00044C00">
      <w:pPr>
        <w:spacing w:line="360" w:lineRule="auto"/>
        <w:ind w:left="720" w:firstLine="720"/>
        <w:rPr>
          <w:rFonts w:asciiTheme="minorHAnsi" w:hAnsiTheme="minorHAnsi" w:cstheme="minorHAnsi"/>
          <w:b/>
          <w:bCs/>
          <w:u w:val="single"/>
        </w:rPr>
      </w:pPr>
      <w:r w:rsidRPr="00E92212">
        <w:rPr>
          <w:rFonts w:asciiTheme="minorHAnsi" w:hAnsiTheme="minorHAnsi" w:cstheme="minorHAnsi"/>
          <w:b/>
          <w:bCs/>
          <w:u w:val="single"/>
        </w:rPr>
        <w:t>Lab &amp; field research</w:t>
      </w:r>
      <w:r w:rsidR="00D906BA" w:rsidRPr="00E92212">
        <w:rPr>
          <w:rFonts w:asciiTheme="minorHAnsi" w:hAnsiTheme="minorHAnsi" w:cstheme="minorHAnsi"/>
          <w:b/>
          <w:bCs/>
          <w:u w:val="single"/>
        </w:rPr>
        <w:t xml:space="preserve"> (HUB 307)</w:t>
      </w:r>
    </w:p>
    <w:p w14:paraId="2D3376E5" w14:textId="75D004CC" w:rsidR="009708ED" w:rsidRPr="00E92212" w:rsidRDefault="009708ED" w:rsidP="00044C00">
      <w:pPr>
        <w:pStyle w:val="ListParagraph"/>
        <w:numPr>
          <w:ilvl w:val="0"/>
          <w:numId w:val="24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Chair: Ben Fitzhugh, Professor, Anthropology</w:t>
      </w:r>
    </w:p>
    <w:p w14:paraId="0D31E684" w14:textId="0A662968" w:rsidR="009708ED" w:rsidRPr="00E92212" w:rsidRDefault="009708ED" w:rsidP="00044C00">
      <w:pPr>
        <w:pStyle w:val="ListParagraph"/>
        <w:numPr>
          <w:ilvl w:val="0"/>
          <w:numId w:val="24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Brandon Guthrie, Associate Professor, Global Health</w:t>
      </w:r>
    </w:p>
    <w:p w14:paraId="74CA32B5" w14:textId="24155E11" w:rsidR="009708ED" w:rsidRPr="00E92212" w:rsidRDefault="009708ED" w:rsidP="00044C00">
      <w:pPr>
        <w:pStyle w:val="ListParagraph"/>
        <w:numPr>
          <w:ilvl w:val="0"/>
          <w:numId w:val="24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Melanie Martin, Associate Professor, Anthropology</w:t>
      </w:r>
    </w:p>
    <w:p w14:paraId="276361C9" w14:textId="20A74B84" w:rsidR="009708ED" w:rsidRPr="00E92212" w:rsidRDefault="009708ED" w:rsidP="00044C00">
      <w:pPr>
        <w:pStyle w:val="ListParagraph"/>
        <w:numPr>
          <w:ilvl w:val="0"/>
          <w:numId w:val="24"/>
        </w:numPr>
        <w:spacing w:line="360" w:lineRule="auto"/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r w:rsidRPr="00E92212">
        <w:rPr>
          <w:rFonts w:asciiTheme="minorHAnsi" w:eastAsia="Times New Roman" w:hAnsiTheme="minorHAnsi" w:cstheme="minorHAnsi"/>
        </w:rPr>
        <w:t>Sharlene Santana, Professor, Biology</w:t>
      </w:r>
      <w:r w:rsidR="0066550C" w:rsidRPr="00E92212">
        <w:rPr>
          <w:rStyle w:val="Hyperlink"/>
          <w:rFonts w:asciiTheme="minorHAnsi" w:eastAsia="Times New Roman" w:hAnsiTheme="minorHAnsi" w:cstheme="minorHAnsi"/>
          <w:color w:val="auto"/>
          <w:u w:val="none"/>
        </w:rPr>
        <w:t xml:space="preserve"> </w:t>
      </w:r>
    </w:p>
    <w:p w14:paraId="5C26FB9E" w14:textId="3C64F1DD" w:rsidR="00044C00" w:rsidRPr="00E92212" w:rsidRDefault="00044C00" w:rsidP="00044C00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</w:rPr>
        <w:t>Cheryl Greengrove, Associate Professor, Science and Mathematics, School of Interdisciplinary Arts and Sciences, UW Tacoma</w:t>
      </w:r>
      <w:r w:rsidR="0066550C" w:rsidRPr="00E92212">
        <w:rPr>
          <w:rFonts w:asciiTheme="minorHAnsi" w:hAnsiTheme="minorHAnsi" w:cstheme="minorHAnsi"/>
        </w:rPr>
        <w:t xml:space="preserve"> </w:t>
      </w:r>
    </w:p>
    <w:p w14:paraId="1B6DB640" w14:textId="1E21D533" w:rsidR="00346D1A" w:rsidRPr="00E92212" w:rsidRDefault="00346D1A" w:rsidP="00E93554">
      <w:pPr>
        <w:spacing w:line="360" w:lineRule="auto"/>
        <w:ind w:left="720" w:firstLine="720"/>
        <w:rPr>
          <w:rFonts w:asciiTheme="minorHAnsi" w:hAnsiTheme="minorHAnsi" w:cstheme="minorHAnsi"/>
          <w:b/>
          <w:bCs/>
          <w:u w:val="single"/>
        </w:rPr>
      </w:pPr>
      <w:r w:rsidRPr="00E92212">
        <w:rPr>
          <w:rFonts w:asciiTheme="minorHAnsi" w:hAnsiTheme="minorHAnsi" w:cstheme="minorHAnsi"/>
          <w:b/>
          <w:bCs/>
          <w:u w:val="single"/>
          <w:lang w:val="en"/>
        </w:rPr>
        <w:t>Human subjects &amp; clinical research</w:t>
      </w:r>
      <w:r w:rsidR="00AF3311" w:rsidRPr="00E92212">
        <w:rPr>
          <w:rFonts w:asciiTheme="minorHAnsi" w:hAnsiTheme="minorHAnsi" w:cstheme="minorHAnsi"/>
          <w:b/>
          <w:bCs/>
          <w:u w:val="single"/>
          <w:lang w:val="en"/>
        </w:rPr>
        <w:t xml:space="preserve"> (HUB 238)</w:t>
      </w:r>
    </w:p>
    <w:p w14:paraId="79EF0578" w14:textId="3F88926F" w:rsidR="009A3349" w:rsidRPr="00E92212" w:rsidRDefault="009A3349" w:rsidP="00044C00">
      <w:pPr>
        <w:pStyle w:val="ListParagraph"/>
        <w:numPr>
          <w:ilvl w:val="0"/>
          <w:numId w:val="30"/>
        </w:numPr>
        <w:tabs>
          <w:tab w:val="clear" w:pos="1800"/>
          <w:tab w:val="num" w:pos="216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Chair:  Jason Malone, Director, Human Subjects Division</w:t>
      </w:r>
    </w:p>
    <w:p w14:paraId="7B4FD3C5" w14:textId="7263EE10" w:rsidR="009A3349" w:rsidRPr="00E92212" w:rsidRDefault="009A3349" w:rsidP="00044C00">
      <w:pPr>
        <w:pStyle w:val="ListParagraph"/>
        <w:numPr>
          <w:ilvl w:val="0"/>
          <w:numId w:val="31"/>
        </w:numPr>
        <w:tabs>
          <w:tab w:val="clear" w:pos="1800"/>
          <w:tab w:val="num" w:pos="216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Allison R. Webel, PhD, RN, FAAN, Professor and Interim Robert G. and Jean A Reid Executive Dean, UW School of Nursing</w:t>
      </w:r>
    </w:p>
    <w:p w14:paraId="407C21C1" w14:textId="72B90D55" w:rsidR="009A3349" w:rsidRPr="00E92212" w:rsidRDefault="009A3349" w:rsidP="00044C00">
      <w:pPr>
        <w:pStyle w:val="ListParagraph"/>
        <w:numPr>
          <w:ilvl w:val="0"/>
          <w:numId w:val="31"/>
        </w:numPr>
        <w:tabs>
          <w:tab w:val="clear" w:pos="1800"/>
          <w:tab w:val="num" w:pos="144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Joan Casey, PhD, Assistant Professor, Environmental &amp; Occupational Health</w:t>
      </w:r>
    </w:p>
    <w:p w14:paraId="7527C63F" w14:textId="4BE34F6E" w:rsidR="009A3349" w:rsidRPr="00E92212" w:rsidRDefault="009A3349" w:rsidP="00044C00">
      <w:pPr>
        <w:pStyle w:val="ListParagraph"/>
        <w:numPr>
          <w:ilvl w:val="0"/>
          <w:numId w:val="31"/>
        </w:numPr>
        <w:tabs>
          <w:tab w:val="clear" w:pos="1800"/>
          <w:tab w:val="num" w:pos="144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Wadiya Udell, PhD, Professor of Psychology, Interim Assistant Vice Chancellor of Faculty Success, UW Bothel</w:t>
      </w:r>
      <w:r w:rsidR="0066550C">
        <w:rPr>
          <w:rFonts w:asciiTheme="minorHAnsi" w:eastAsia="Times New Roman" w:hAnsiTheme="minorHAnsi" w:cstheme="minorHAnsi"/>
        </w:rPr>
        <w:t>l</w:t>
      </w:r>
      <w:r w:rsidR="0066550C" w:rsidRPr="00E92212">
        <w:rPr>
          <w:rFonts w:asciiTheme="minorHAnsi" w:eastAsia="Times New Roman" w:hAnsiTheme="minorHAnsi" w:cstheme="minorHAnsi"/>
        </w:rPr>
        <w:t xml:space="preserve"> </w:t>
      </w:r>
    </w:p>
    <w:p w14:paraId="11ED56A0" w14:textId="032A994E" w:rsidR="009A3349" w:rsidRPr="00E92212" w:rsidRDefault="009A3349" w:rsidP="00044C00">
      <w:pPr>
        <w:pStyle w:val="ListParagraph"/>
        <w:numPr>
          <w:ilvl w:val="0"/>
          <w:numId w:val="31"/>
        </w:numPr>
        <w:tabs>
          <w:tab w:val="clear" w:pos="1800"/>
          <w:tab w:val="num" w:pos="144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Rachel E. Scherr, PhD, Assistant Professor, Physics, UW Bothell</w:t>
      </w:r>
    </w:p>
    <w:p w14:paraId="410B9913" w14:textId="4E7B2CA8" w:rsidR="00346D1A" w:rsidRPr="00E92212" w:rsidRDefault="00346D1A" w:rsidP="00044C00">
      <w:pPr>
        <w:spacing w:line="360" w:lineRule="auto"/>
        <w:ind w:left="720" w:firstLine="720"/>
        <w:rPr>
          <w:rFonts w:asciiTheme="minorHAnsi" w:hAnsiTheme="minorHAnsi" w:cstheme="minorHAnsi"/>
          <w:b/>
          <w:bCs/>
          <w:u w:val="single"/>
        </w:rPr>
      </w:pPr>
      <w:r w:rsidRPr="00E92212">
        <w:rPr>
          <w:rFonts w:asciiTheme="minorHAnsi" w:hAnsiTheme="minorHAnsi" w:cstheme="minorHAnsi"/>
          <w:b/>
          <w:bCs/>
          <w:u w:val="single"/>
          <w:lang w:val="en"/>
        </w:rPr>
        <w:t>Computational research</w:t>
      </w:r>
      <w:r w:rsidR="00AF3311" w:rsidRPr="00E92212">
        <w:rPr>
          <w:rFonts w:asciiTheme="minorHAnsi" w:hAnsiTheme="minorHAnsi" w:cstheme="minorHAnsi"/>
          <w:b/>
          <w:bCs/>
          <w:u w:val="single"/>
          <w:lang w:val="en"/>
        </w:rPr>
        <w:t xml:space="preserve"> (HUB 214)</w:t>
      </w:r>
    </w:p>
    <w:p w14:paraId="5A28A643" w14:textId="7AD7667B" w:rsidR="009A3349" w:rsidRPr="00E92212" w:rsidRDefault="009A3349" w:rsidP="00044C00">
      <w:pPr>
        <w:pStyle w:val="ListParagraph"/>
        <w:numPr>
          <w:ilvl w:val="0"/>
          <w:numId w:val="27"/>
        </w:numPr>
        <w:shd w:val="clear" w:color="auto" w:fill="FFFFFF"/>
        <w:tabs>
          <w:tab w:val="clear" w:pos="1800"/>
          <w:tab w:val="num" w:pos="144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Co-Chair:  Xiaosong Li, Associate Vice Provost for Research Cyberinfrastructure; Professor, Chemistry, College of Arts &amp; Science</w:t>
      </w:r>
      <w:r w:rsidR="0066550C" w:rsidRPr="00E92212">
        <w:rPr>
          <w:rFonts w:asciiTheme="minorHAnsi" w:eastAsia="Times New Roman" w:hAnsiTheme="minorHAnsi" w:cstheme="minorHAnsi"/>
        </w:rPr>
        <w:t xml:space="preserve"> </w:t>
      </w:r>
    </w:p>
    <w:p w14:paraId="647F3E51" w14:textId="313B9ABB" w:rsidR="009A3349" w:rsidRPr="00E92212" w:rsidRDefault="009A3349" w:rsidP="00044C00">
      <w:pPr>
        <w:pStyle w:val="ListParagraph"/>
        <w:numPr>
          <w:ilvl w:val="0"/>
          <w:numId w:val="27"/>
        </w:numPr>
        <w:shd w:val="clear" w:color="auto" w:fill="FFFFFF"/>
        <w:tabs>
          <w:tab w:val="clear" w:pos="1800"/>
          <w:tab w:val="num" w:pos="144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Co-Chair: Andrew J. Connolly, Associate Vice Provost for Data Science; Professor, Department of Astronomy, College of Arts &amp; Sciences; Director, eScience Institute</w:t>
      </w:r>
      <w:r w:rsidR="0066550C" w:rsidRPr="00E92212">
        <w:rPr>
          <w:rFonts w:asciiTheme="minorHAnsi" w:eastAsia="Times New Roman" w:hAnsiTheme="minorHAnsi" w:cstheme="minorHAnsi"/>
        </w:rPr>
        <w:t xml:space="preserve"> </w:t>
      </w:r>
    </w:p>
    <w:p w14:paraId="449FEB47" w14:textId="29D99094" w:rsidR="009A3349" w:rsidRPr="00E92212" w:rsidRDefault="009A3349" w:rsidP="00044C00">
      <w:pPr>
        <w:pStyle w:val="ListParagraph"/>
        <w:numPr>
          <w:ilvl w:val="0"/>
          <w:numId w:val="28"/>
        </w:numPr>
        <w:shd w:val="clear" w:color="auto" w:fill="FFFFFF"/>
        <w:tabs>
          <w:tab w:val="clear" w:pos="1800"/>
          <w:tab w:val="num" w:pos="144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Patrick Boyle</w:t>
      </w:r>
      <w:r w:rsidRPr="00E92212">
        <w:rPr>
          <w:rStyle w:val="xgmaildefault0"/>
          <w:rFonts w:asciiTheme="minorHAnsi" w:eastAsia="Times New Roman" w:hAnsiTheme="minorHAnsi" w:cstheme="minorHAnsi"/>
        </w:rPr>
        <w:t>, Assistant Professor of Bioengineer</w:t>
      </w:r>
      <w:r w:rsidR="004F2794" w:rsidRPr="00E92212">
        <w:rPr>
          <w:rStyle w:val="xgmaildefault0"/>
          <w:rFonts w:asciiTheme="minorHAnsi" w:eastAsia="Times New Roman" w:hAnsiTheme="minorHAnsi" w:cstheme="minorHAnsi"/>
        </w:rPr>
        <w:t>ing</w:t>
      </w:r>
      <w:r w:rsidRPr="00E92212">
        <w:rPr>
          <w:rStyle w:val="xgmaildefault0"/>
          <w:rFonts w:asciiTheme="minorHAnsi" w:eastAsia="Times New Roman" w:hAnsiTheme="minorHAnsi" w:cstheme="minorHAnsi"/>
        </w:rPr>
        <w:t>, Director of the Cardiac Systems Simulation Lab, College of Engineering and School of Medicine</w:t>
      </w:r>
    </w:p>
    <w:p w14:paraId="4611E759" w14:textId="145A4EDF" w:rsidR="009A3349" w:rsidRPr="00E92212" w:rsidRDefault="009A3349" w:rsidP="00044C00">
      <w:pPr>
        <w:pStyle w:val="ListParagraph"/>
        <w:numPr>
          <w:ilvl w:val="0"/>
          <w:numId w:val="29"/>
        </w:numPr>
        <w:tabs>
          <w:tab w:val="clear" w:pos="1800"/>
          <w:tab w:val="num" w:pos="144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Ting Cao, Assistant Professor, Materials Science and Engineering, College of Engineering</w:t>
      </w:r>
    </w:p>
    <w:p w14:paraId="37E51D7F" w14:textId="78B3DFBB" w:rsidR="009A3349" w:rsidRPr="00E92212" w:rsidRDefault="009A3349" w:rsidP="00044C00">
      <w:pPr>
        <w:pStyle w:val="ListParagraph"/>
        <w:numPr>
          <w:ilvl w:val="0"/>
          <w:numId w:val="29"/>
        </w:numPr>
        <w:tabs>
          <w:tab w:val="clear" w:pos="1800"/>
          <w:tab w:val="num" w:pos="144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Style w:val="xgmaildefault0"/>
          <w:rFonts w:asciiTheme="minorHAnsi" w:eastAsia="Times New Roman" w:hAnsiTheme="minorHAnsi" w:cstheme="minorHAnsi"/>
        </w:rPr>
        <w:t xml:space="preserve">Ben </w:t>
      </w:r>
      <w:r w:rsidR="006220D8" w:rsidRPr="00E92212">
        <w:rPr>
          <w:rStyle w:val="xgmaildefault0"/>
          <w:rFonts w:asciiTheme="minorHAnsi" w:eastAsia="Times New Roman" w:hAnsiTheme="minorHAnsi" w:cstheme="minorHAnsi"/>
        </w:rPr>
        <w:t>Marwick</w:t>
      </w:r>
      <w:r w:rsidRPr="00E92212">
        <w:rPr>
          <w:rStyle w:val="xgmaildefault0"/>
          <w:rFonts w:asciiTheme="minorHAnsi" w:eastAsia="Times New Roman" w:hAnsiTheme="minorHAnsi" w:cstheme="minorHAnsi"/>
        </w:rPr>
        <w:t>, Professor of Archeology and Director of the Interdisciplinary Minor in Data Science, College of Arts &amp; Sciences &amp; eScience Institute</w:t>
      </w:r>
    </w:p>
    <w:p w14:paraId="6569AE08" w14:textId="279AF236" w:rsidR="009A3349" w:rsidRPr="00E92212" w:rsidRDefault="009A3349" w:rsidP="00044C00">
      <w:pPr>
        <w:pStyle w:val="ListParagraph"/>
        <w:numPr>
          <w:ilvl w:val="0"/>
          <w:numId w:val="29"/>
        </w:numPr>
        <w:tabs>
          <w:tab w:val="clear" w:pos="1800"/>
          <w:tab w:val="num" w:pos="1440"/>
        </w:tabs>
        <w:spacing w:line="360" w:lineRule="auto"/>
        <w:ind w:left="2160"/>
        <w:rPr>
          <w:rFonts w:asciiTheme="minorHAnsi" w:eastAsia="Times New Roman" w:hAnsiTheme="minorHAnsi" w:cstheme="minorHAnsi"/>
        </w:rPr>
      </w:pPr>
      <w:r w:rsidRPr="00E92212">
        <w:rPr>
          <w:rStyle w:val="xgmaildefault0"/>
          <w:rFonts w:asciiTheme="minorHAnsi" w:eastAsia="Times New Roman" w:hAnsiTheme="minorHAnsi" w:cstheme="minorHAnsi"/>
        </w:rPr>
        <w:t xml:space="preserve">Kelley Harris, </w:t>
      </w:r>
      <w:r w:rsidR="002943B6" w:rsidRPr="00E92212">
        <w:rPr>
          <w:rStyle w:val="xgmaildefault0"/>
          <w:rFonts w:asciiTheme="minorHAnsi" w:eastAsia="Times New Roman" w:hAnsiTheme="minorHAnsi" w:cstheme="minorHAnsi"/>
        </w:rPr>
        <w:t>Associate</w:t>
      </w:r>
      <w:r w:rsidRPr="00E92212">
        <w:rPr>
          <w:rStyle w:val="xgmaildefault0"/>
          <w:rFonts w:asciiTheme="minorHAnsi" w:eastAsia="Times New Roman" w:hAnsiTheme="minorHAnsi" w:cstheme="minorHAnsi"/>
        </w:rPr>
        <w:t xml:space="preserve"> Professor, Genome Sciences, College of Arts &amp; Sciences and College of Engineering</w:t>
      </w:r>
    </w:p>
    <w:p w14:paraId="54E4054B" w14:textId="5FAABAF9" w:rsidR="00346D1A" w:rsidRPr="00E92212" w:rsidRDefault="00346D1A" w:rsidP="00044C00">
      <w:pPr>
        <w:spacing w:line="360" w:lineRule="auto"/>
        <w:ind w:left="720" w:firstLine="720"/>
        <w:rPr>
          <w:rFonts w:asciiTheme="minorHAnsi" w:hAnsiTheme="minorHAnsi" w:cstheme="minorHAnsi"/>
          <w:b/>
          <w:bCs/>
          <w:u w:val="single"/>
        </w:rPr>
      </w:pPr>
      <w:r w:rsidRPr="00E92212">
        <w:rPr>
          <w:rFonts w:asciiTheme="minorHAnsi" w:hAnsiTheme="minorHAnsi" w:cstheme="minorHAnsi"/>
          <w:b/>
          <w:bCs/>
          <w:u w:val="single"/>
          <w:lang w:val="en"/>
        </w:rPr>
        <w:t>Community-engaged research</w:t>
      </w:r>
      <w:r w:rsidR="00D906BA" w:rsidRPr="00E92212">
        <w:rPr>
          <w:rFonts w:asciiTheme="minorHAnsi" w:hAnsiTheme="minorHAnsi" w:cstheme="minorHAnsi"/>
          <w:b/>
          <w:bCs/>
          <w:u w:val="single"/>
          <w:lang w:val="en"/>
        </w:rPr>
        <w:t xml:space="preserve"> (HUB 250)</w:t>
      </w:r>
    </w:p>
    <w:p w14:paraId="18190CD2" w14:textId="6054A7E8" w:rsidR="00FB3323" w:rsidRPr="00E92212" w:rsidRDefault="00FB3323" w:rsidP="00044C00">
      <w:pPr>
        <w:pStyle w:val="ListParagraph"/>
        <w:numPr>
          <w:ilvl w:val="0"/>
          <w:numId w:val="25"/>
        </w:numPr>
        <w:shd w:val="clear" w:color="auto" w:fill="FFFFFF"/>
        <w:tabs>
          <w:tab w:val="num" w:pos="720"/>
        </w:tabs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Chair:  Sara Curran, Associate Vice Provost for Research; Professor, International Studies, Evans School of Public Policy, Sociology, College of Arts and Sciences</w:t>
      </w:r>
    </w:p>
    <w:p w14:paraId="3E319911" w14:textId="0916D35D" w:rsidR="00FB3323" w:rsidRPr="00E92212" w:rsidRDefault="00FB3323" w:rsidP="00044C00">
      <w:pPr>
        <w:pStyle w:val="ListParagraph"/>
        <w:numPr>
          <w:ilvl w:val="0"/>
          <w:numId w:val="25"/>
        </w:numPr>
        <w:shd w:val="clear" w:color="auto" w:fill="FFFFFF"/>
        <w:tabs>
          <w:tab w:val="num" w:pos="720"/>
        </w:tabs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Branden Born, Chair, Urban Design and Planning, College of Built Environments</w:t>
      </w:r>
      <w:r w:rsidR="0066550C" w:rsidRPr="00E92212">
        <w:rPr>
          <w:rFonts w:asciiTheme="minorHAnsi" w:eastAsia="Times New Roman" w:hAnsiTheme="minorHAnsi" w:cstheme="minorHAnsi"/>
        </w:rPr>
        <w:t xml:space="preserve"> </w:t>
      </w:r>
    </w:p>
    <w:p w14:paraId="09AFA1E6" w14:textId="4D825023" w:rsidR="00FB3323" w:rsidRPr="00E92212" w:rsidRDefault="00FB3323" w:rsidP="00044C00">
      <w:pPr>
        <w:pStyle w:val="ListParagraph"/>
        <w:numPr>
          <w:ilvl w:val="0"/>
          <w:numId w:val="25"/>
        </w:numPr>
        <w:shd w:val="clear" w:color="auto" w:fill="FFFFFF"/>
        <w:tabs>
          <w:tab w:val="num" w:pos="720"/>
        </w:tabs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  <w:shd w:val="clear" w:color="auto" w:fill="FFFFFF"/>
        </w:rPr>
        <w:t>Elizabeth (Beth) Dawson, Assistant Professor, Division of General Pediatrics, Department of Pediatrics, </w:t>
      </w:r>
      <w:r w:rsidRPr="00E92212">
        <w:rPr>
          <w:rFonts w:asciiTheme="minorHAnsi" w:eastAsia="Times New Roman" w:hAnsiTheme="minorHAnsi" w:cstheme="minorHAnsi"/>
        </w:rPr>
        <w:t>School of Medicine</w:t>
      </w:r>
    </w:p>
    <w:p w14:paraId="057AB910" w14:textId="589241BF" w:rsidR="00FB3323" w:rsidRPr="00E92212" w:rsidRDefault="00FB3323" w:rsidP="00044C00">
      <w:pPr>
        <w:pStyle w:val="ListParagraph"/>
        <w:numPr>
          <w:ilvl w:val="0"/>
          <w:numId w:val="25"/>
        </w:numPr>
        <w:shd w:val="clear" w:color="auto" w:fill="FFFFFF"/>
        <w:tabs>
          <w:tab w:val="num" w:pos="720"/>
        </w:tabs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Linda K. Ko, Professor and Associate Chair for Research, Health Systems and Population Health, Co-Director of the Community Engagement Program at ITHS</w:t>
      </w:r>
    </w:p>
    <w:p w14:paraId="358E3DCC" w14:textId="56E91D01" w:rsidR="00FB3323" w:rsidRPr="00E92212" w:rsidRDefault="00FB3323" w:rsidP="00044C00">
      <w:pPr>
        <w:pStyle w:val="ListParagraph"/>
        <w:numPr>
          <w:ilvl w:val="0"/>
          <w:numId w:val="25"/>
        </w:numPr>
        <w:shd w:val="clear" w:color="auto" w:fill="FFFFFF"/>
        <w:tabs>
          <w:tab w:val="num" w:pos="720"/>
        </w:tabs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Jennifer J. Otten, Associate Professor, Department of Nutritional Sciences, School of Public Health</w:t>
      </w:r>
    </w:p>
    <w:p w14:paraId="76031516" w14:textId="6F6D2980" w:rsidR="00FB3323" w:rsidRPr="00E92212" w:rsidRDefault="00FB3323" w:rsidP="00044C00">
      <w:pPr>
        <w:pStyle w:val="ListParagraph"/>
        <w:numPr>
          <w:ilvl w:val="0"/>
          <w:numId w:val="25"/>
        </w:numPr>
        <w:shd w:val="clear" w:color="auto" w:fill="FFFFFF"/>
        <w:tabs>
          <w:tab w:val="num" w:pos="720"/>
        </w:tabs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Carolyn West, Professor, School of Interdisciplinary Arts and Sciences, UW Tacoma</w:t>
      </w:r>
      <w:bookmarkStart w:id="1" w:name="_Hlk143854943"/>
    </w:p>
    <w:p w14:paraId="093584A6" w14:textId="2034ED75" w:rsidR="00513B83" w:rsidRPr="00E92212" w:rsidRDefault="00513B83" w:rsidP="00044C00">
      <w:pPr>
        <w:spacing w:line="360" w:lineRule="auto"/>
        <w:ind w:left="720" w:firstLine="720"/>
        <w:rPr>
          <w:rFonts w:asciiTheme="minorHAnsi" w:hAnsiTheme="minorHAnsi" w:cstheme="minorHAnsi"/>
          <w:u w:val="single"/>
        </w:rPr>
      </w:pPr>
      <w:r w:rsidRPr="00E92212">
        <w:rPr>
          <w:rFonts w:asciiTheme="minorHAnsi" w:hAnsiTheme="minorHAnsi" w:cstheme="minorHAnsi"/>
          <w:b/>
          <w:bCs/>
          <w:u w:val="single"/>
        </w:rPr>
        <w:t>Research in the Arts, Humanities, and Humanistic Social Sciences</w:t>
      </w:r>
      <w:r w:rsidR="00AF3311" w:rsidRPr="00E92212">
        <w:rPr>
          <w:rFonts w:asciiTheme="minorHAnsi" w:hAnsiTheme="minorHAnsi" w:cstheme="minorHAnsi"/>
          <w:b/>
          <w:bCs/>
          <w:u w:val="single"/>
        </w:rPr>
        <w:t xml:space="preserve"> (HUB 340)</w:t>
      </w:r>
    </w:p>
    <w:p w14:paraId="652E7AE4" w14:textId="10C05E04" w:rsidR="00513B83" w:rsidRPr="00E92212" w:rsidRDefault="00513B83" w:rsidP="00044C00">
      <w:pPr>
        <w:pStyle w:val="ListParagraph"/>
        <w:numPr>
          <w:ilvl w:val="0"/>
          <w:numId w:val="16"/>
        </w:numPr>
        <w:spacing w:line="360" w:lineRule="auto"/>
        <w:ind w:left="2160"/>
        <w:contextualSpacing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Chair:  Kathleen Woodward, Director, Simpson Center for the Humanities, Lockwood Professor in the Humanities and Professor, English</w:t>
      </w:r>
    </w:p>
    <w:p w14:paraId="31C1E7D8" w14:textId="60948B65" w:rsidR="00513B83" w:rsidRPr="00E92212" w:rsidRDefault="00513B83" w:rsidP="00044C00">
      <w:pPr>
        <w:pStyle w:val="ListParagraph"/>
        <w:numPr>
          <w:ilvl w:val="0"/>
          <w:numId w:val="17"/>
        </w:numPr>
        <w:tabs>
          <w:tab w:val="clear" w:pos="720"/>
          <w:tab w:val="num" w:pos="1800"/>
        </w:tabs>
        <w:spacing w:line="360" w:lineRule="auto"/>
        <w:ind w:left="2160"/>
        <w:contextualSpacing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Jordanna Bailkin, Jere L. Bacharach Endowed Professor in International Studies, Professor, History</w:t>
      </w:r>
    </w:p>
    <w:p w14:paraId="3CBC3FA2" w14:textId="420AD99C" w:rsidR="00513B83" w:rsidRPr="00E92212" w:rsidRDefault="00513B83" w:rsidP="00044C00">
      <w:pPr>
        <w:pStyle w:val="ListParagraph"/>
        <w:numPr>
          <w:ilvl w:val="0"/>
          <w:numId w:val="17"/>
        </w:numPr>
        <w:tabs>
          <w:tab w:val="clear" w:pos="720"/>
          <w:tab w:val="num" w:pos="1800"/>
        </w:tabs>
        <w:spacing w:line="360" w:lineRule="auto"/>
        <w:ind w:left="2160"/>
        <w:contextualSpacing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</w:rPr>
        <w:t>Jesse Oak Taylor, Associate Professor, English</w:t>
      </w:r>
    </w:p>
    <w:p w14:paraId="1CF20545" w14:textId="2F813195" w:rsidR="000B332D" w:rsidRPr="00E92212" w:rsidRDefault="00513B83" w:rsidP="00044C00">
      <w:pPr>
        <w:pStyle w:val="ListParagraph"/>
        <w:numPr>
          <w:ilvl w:val="0"/>
          <w:numId w:val="17"/>
        </w:numPr>
        <w:tabs>
          <w:tab w:val="clear" w:pos="720"/>
          <w:tab w:val="num" w:pos="1800"/>
        </w:tabs>
        <w:spacing w:line="360" w:lineRule="auto"/>
        <w:ind w:left="2160"/>
        <w:contextualSpacing/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r w:rsidRPr="00E92212">
        <w:rPr>
          <w:rFonts w:asciiTheme="minorHAnsi" w:eastAsia="Times New Roman" w:hAnsiTheme="minorHAnsi" w:cstheme="minorHAnsi"/>
        </w:rPr>
        <w:t>Bonnie</w:t>
      </w:r>
      <w:r w:rsidR="00CF3A4C" w:rsidRPr="00E92212">
        <w:rPr>
          <w:rFonts w:asciiTheme="minorHAnsi" w:eastAsia="Times New Roman" w:hAnsiTheme="minorHAnsi" w:cstheme="minorHAnsi"/>
        </w:rPr>
        <w:t xml:space="preserve"> </w:t>
      </w:r>
      <w:r w:rsidRPr="00E92212">
        <w:rPr>
          <w:rFonts w:asciiTheme="minorHAnsi" w:eastAsia="Times New Roman" w:hAnsiTheme="minorHAnsi" w:cstheme="minorHAnsi"/>
        </w:rPr>
        <w:t>Whiting, Ruth Sutton Waters Endowed Associate Professor, Music</w:t>
      </w:r>
      <w:bookmarkStart w:id="2" w:name="_Hlk143675310"/>
      <w:bookmarkEnd w:id="1"/>
    </w:p>
    <w:p w14:paraId="1C6DDB92" w14:textId="1B0ED940" w:rsidR="007128A9" w:rsidRPr="00E92212" w:rsidRDefault="007128A9" w:rsidP="00044C00">
      <w:pPr>
        <w:spacing w:line="360" w:lineRule="auto"/>
        <w:contextualSpacing/>
        <w:rPr>
          <w:rFonts w:asciiTheme="minorHAnsi" w:eastAsia="Times New Roman" w:hAnsiTheme="minorHAnsi" w:cstheme="minorHAnsi"/>
        </w:rPr>
      </w:pPr>
      <w:r w:rsidRPr="00E92212">
        <w:rPr>
          <w:rFonts w:asciiTheme="minorHAnsi" w:hAnsiTheme="minorHAnsi" w:cstheme="minorHAnsi"/>
          <w:b/>
          <w:bCs/>
        </w:rPr>
        <w:t>4:00</w:t>
      </w:r>
      <w:r w:rsidR="0014201F" w:rsidRPr="00E92212">
        <w:rPr>
          <w:rFonts w:asciiTheme="minorHAnsi" w:hAnsiTheme="minorHAnsi" w:cstheme="minorHAnsi"/>
          <w:b/>
          <w:bCs/>
        </w:rPr>
        <w:t xml:space="preserve"> </w:t>
      </w:r>
      <w:r w:rsidR="00E92212" w:rsidRPr="00E92212">
        <w:rPr>
          <w:rFonts w:asciiTheme="minorHAnsi" w:hAnsiTheme="minorHAnsi" w:cstheme="minorHAnsi"/>
          <w:b/>
          <w:bCs/>
        </w:rPr>
        <w:tab/>
      </w:r>
      <w:r w:rsidR="000B332D" w:rsidRPr="00E92212">
        <w:rPr>
          <w:rFonts w:asciiTheme="minorHAnsi" w:eastAsia="Times New Roman" w:hAnsiTheme="minorHAnsi" w:cstheme="minorHAnsi"/>
        </w:rPr>
        <w:tab/>
      </w:r>
      <w:r w:rsidRPr="00E92212">
        <w:rPr>
          <w:rFonts w:asciiTheme="minorHAnsi" w:hAnsiTheme="minorHAnsi" w:cstheme="minorHAnsi"/>
          <w:b/>
          <w:bCs/>
          <w:u w:val="single"/>
        </w:rPr>
        <w:t>Plenary panel: Trainee mentoring</w:t>
      </w:r>
      <w:r w:rsidR="00AF3311" w:rsidRPr="00E92212">
        <w:rPr>
          <w:rFonts w:asciiTheme="minorHAnsi" w:hAnsiTheme="minorHAnsi" w:cstheme="minorHAnsi"/>
          <w:b/>
          <w:bCs/>
          <w:u w:val="single"/>
        </w:rPr>
        <w:t xml:space="preserve"> (HUB 250)</w:t>
      </w:r>
    </w:p>
    <w:p w14:paraId="1BB83E2C" w14:textId="0A57DCED" w:rsidR="00346D1A" w:rsidRPr="00E92212" w:rsidRDefault="00346D1A" w:rsidP="00044C00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hAnsiTheme="minorHAnsi" w:cstheme="minorHAnsi"/>
        </w:rPr>
        <w:t>Chair:  </w:t>
      </w:r>
      <w:r w:rsidRPr="00E92212">
        <w:rPr>
          <w:rFonts w:asciiTheme="minorHAnsi" w:eastAsia="Times New Roman" w:hAnsiTheme="minorHAnsi" w:cstheme="minorHAnsi"/>
        </w:rPr>
        <w:t>Cecilia M. Giachelli</w:t>
      </w:r>
      <w:r w:rsidRPr="00E92212">
        <w:rPr>
          <w:rFonts w:asciiTheme="minorHAnsi" w:eastAsia="Times New Roman" w:hAnsiTheme="minorHAnsi" w:cstheme="minorHAnsi"/>
          <w:shd w:val="clear" w:color="auto" w:fill="FFFFFF"/>
        </w:rPr>
        <w:t xml:space="preserve">, Associate Vice Provost for Research, </w:t>
      </w:r>
      <w:r w:rsidRPr="00E92212">
        <w:rPr>
          <w:rStyle w:val="emailaddress"/>
          <w:rFonts w:asciiTheme="minorHAnsi" w:eastAsia="Times New Roman" w:hAnsiTheme="minorHAnsi" w:cstheme="minorHAnsi"/>
          <w:shd w:val="clear" w:color="auto" w:fill="FFFFFF"/>
        </w:rPr>
        <w:t>Professor, Bioengineering</w:t>
      </w:r>
      <w:r w:rsidRPr="00E92212">
        <w:rPr>
          <w:rFonts w:asciiTheme="minorHAnsi" w:eastAsia="Times New Roman" w:hAnsiTheme="minorHAnsi" w:cstheme="minorHAnsi"/>
          <w:shd w:val="clear" w:color="auto" w:fill="FFFFFF"/>
        </w:rPr>
        <w:t xml:space="preserve"> </w:t>
      </w:r>
    </w:p>
    <w:p w14:paraId="135D4337" w14:textId="15D54123" w:rsidR="001A4D0E" w:rsidRPr="00E92212" w:rsidRDefault="001A4D0E" w:rsidP="00044C00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E92212">
        <w:rPr>
          <w:rFonts w:asciiTheme="minorHAnsi" w:hAnsiTheme="minorHAnsi" w:cstheme="minorHAnsi"/>
          <w:color w:val="000000"/>
          <w:shd w:val="clear" w:color="auto" w:fill="FFFFFF"/>
        </w:rPr>
        <w:t xml:space="preserve">Bill Mahoney, </w:t>
      </w:r>
      <w:r w:rsidRPr="00E92212">
        <w:rPr>
          <w:rFonts w:asciiTheme="minorHAnsi" w:hAnsiTheme="minorHAnsi" w:cstheme="minorHAnsi"/>
        </w:rPr>
        <w:t>Associate Dean of Student and Postdoctoral Affairs, UW Graduate School; Associate Professor of Laboratory Medicine &amp; Pathology, UW School of Medicine; Director, Molecular Medicine &amp; Mechanisms of Disease PhD program</w:t>
      </w:r>
      <w:r w:rsidR="0066550C" w:rsidRPr="00E92212">
        <w:rPr>
          <w:rFonts w:asciiTheme="minorHAnsi" w:hAnsiTheme="minorHAnsi" w:cstheme="minorHAnsi"/>
        </w:rPr>
        <w:t xml:space="preserve"> </w:t>
      </w:r>
    </w:p>
    <w:p w14:paraId="040BA3FF" w14:textId="61AB0C86" w:rsidR="00280566" w:rsidRPr="00E92212" w:rsidRDefault="00280566" w:rsidP="00044C00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E92212">
        <w:rPr>
          <w:rFonts w:asciiTheme="minorHAnsi" w:eastAsia="Times New Roman" w:hAnsiTheme="minorHAnsi" w:cstheme="minorHAnsi"/>
          <w:color w:val="000000"/>
        </w:rPr>
        <w:t>Ralina Joseph,</w:t>
      </w:r>
      <w:r w:rsidRPr="00E92212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Presidential Term Professor</w:t>
      </w:r>
      <w:r w:rsidRPr="00E92212">
        <w:rPr>
          <w:rFonts w:asciiTheme="minorHAnsi" w:eastAsia="Times New Roman" w:hAnsiTheme="minorHAnsi" w:cstheme="minorHAnsi"/>
          <w:color w:val="000000"/>
        </w:rPr>
        <w:t xml:space="preserve">; Director, Center for Communication, Difference, and Equity (CCDE); </w:t>
      </w:r>
      <w:r w:rsidRPr="00E92212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</w:rPr>
        <w:t>Associate Dean, Equity &amp; Justice in the Graduate School; Professor of Communication</w:t>
      </w:r>
    </w:p>
    <w:p w14:paraId="46EC893A" w14:textId="2E678EC2" w:rsidR="009C6941" w:rsidRPr="00E92212" w:rsidRDefault="009C6941" w:rsidP="00044C00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 w:cstheme="minorHAnsi"/>
        </w:rPr>
      </w:pPr>
      <w:r w:rsidRPr="00E92212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Sophie Pierszalowski, </w:t>
      </w:r>
      <w:r w:rsidRPr="00E92212">
        <w:rPr>
          <w:rFonts w:asciiTheme="minorHAnsi" w:eastAsia="Times New Roman" w:hAnsiTheme="minorHAnsi" w:cstheme="minorHAnsi"/>
        </w:rPr>
        <w:t xml:space="preserve">Director, Office of Undergraduate Research, </w:t>
      </w:r>
      <w:r w:rsidRPr="00E92212">
        <w:rPr>
          <w:rStyle w:val="Strong"/>
          <w:rFonts w:asciiTheme="minorHAnsi" w:eastAsia="Times New Roman" w:hAnsiTheme="minorHAnsi" w:cstheme="minorHAnsi"/>
          <w:b w:val="0"/>
          <w:bCs w:val="0"/>
          <w:color w:val="000000"/>
          <w:shd w:val="clear" w:color="auto" w:fill="FFFFFF"/>
        </w:rPr>
        <w:t>Undergraduate Academic Affairs,</w:t>
      </w:r>
      <w:r w:rsidRPr="00E92212">
        <w:rPr>
          <w:rStyle w:val="Strong"/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</w:t>
      </w:r>
      <w:r w:rsidRPr="00E92212">
        <w:rPr>
          <w:rFonts w:asciiTheme="minorHAnsi" w:eastAsia="Times New Roman" w:hAnsiTheme="minorHAnsi" w:cstheme="minorHAnsi"/>
        </w:rPr>
        <w:t>Center for Experiential Learning and Diversity</w:t>
      </w:r>
    </w:p>
    <w:p w14:paraId="171F022C" w14:textId="50517032" w:rsidR="00840D27" w:rsidRPr="00E92212" w:rsidRDefault="00346D1A" w:rsidP="00044C00">
      <w:pPr>
        <w:pStyle w:val="ListParagraph"/>
        <w:numPr>
          <w:ilvl w:val="0"/>
          <w:numId w:val="12"/>
        </w:numPr>
        <w:spacing w:line="360" w:lineRule="auto"/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r w:rsidRPr="00E92212">
        <w:rPr>
          <w:rFonts w:asciiTheme="minorHAnsi" w:eastAsia="Times New Roman" w:hAnsiTheme="minorHAnsi" w:cstheme="minorHAnsi"/>
        </w:rPr>
        <w:t xml:space="preserve">Joey Shapiro Key, Associate Professor, School of Science, Technology, Engineering &amp; Mathmetics, </w:t>
      </w:r>
      <w:r w:rsidR="00EB513A" w:rsidRPr="00E92212">
        <w:rPr>
          <w:rFonts w:asciiTheme="minorHAnsi" w:hAnsiTheme="minorHAnsi" w:cstheme="minorHAnsi"/>
        </w:rPr>
        <w:t xml:space="preserve">Physical Sciences Division, </w:t>
      </w:r>
      <w:r w:rsidRPr="00E92212">
        <w:rPr>
          <w:rFonts w:asciiTheme="minorHAnsi" w:eastAsia="Times New Roman" w:hAnsiTheme="minorHAnsi" w:cstheme="minorHAnsi"/>
        </w:rPr>
        <w:t>UW Bothell</w:t>
      </w:r>
      <w:bookmarkEnd w:id="2"/>
      <w:r w:rsidR="0066550C" w:rsidRPr="00E92212">
        <w:rPr>
          <w:rStyle w:val="Hyperlink"/>
          <w:rFonts w:asciiTheme="minorHAnsi" w:eastAsia="Times New Roman" w:hAnsiTheme="minorHAnsi" w:cstheme="minorHAnsi"/>
          <w:color w:val="auto"/>
          <w:u w:val="none"/>
        </w:rPr>
        <w:t xml:space="preserve"> </w:t>
      </w:r>
    </w:p>
    <w:p w14:paraId="68668ED8" w14:textId="787EE142" w:rsidR="00E92212" w:rsidRDefault="00E92212" w:rsidP="00E92212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</w:rPr>
        <w:t>4:45</w:t>
      </w:r>
      <w:r>
        <w:rPr>
          <w:rFonts w:asciiTheme="minorHAnsi" w:eastAsia="Times New Roman" w:hAnsiTheme="minorHAnsi" w:cstheme="minorHAnsi"/>
        </w:rPr>
        <w:tab/>
      </w:r>
      <w:r w:rsidR="0066550C">
        <w:rPr>
          <w:rFonts w:asciiTheme="minorHAnsi" w:eastAsia="Times New Roman" w:hAnsiTheme="minorHAnsi" w:cstheme="minorHAnsi"/>
        </w:rPr>
        <w:tab/>
      </w:r>
      <w:r w:rsidR="00D74A70" w:rsidRPr="00D74A70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>Closing Remarks</w:t>
      </w:r>
      <w:r w:rsidRPr="00D74A70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 xml:space="preserve"> </w:t>
      </w:r>
      <w:r w:rsidRPr="00D74A70">
        <w:rPr>
          <w:rFonts w:asciiTheme="minorHAnsi" w:hAnsiTheme="minorHAnsi" w:cstheme="minorHAnsi"/>
          <w:b/>
          <w:bCs/>
          <w:color w:val="000000" w:themeColor="text1"/>
          <w:u w:val="single"/>
        </w:rPr>
        <w:t>(HUB 250)</w:t>
      </w:r>
    </w:p>
    <w:p w14:paraId="6C8811C2" w14:textId="77777777" w:rsidR="00E92212" w:rsidRDefault="00E92212" w:rsidP="00E92212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EF73092" w14:textId="77777777" w:rsidR="00E92212" w:rsidRDefault="00E92212" w:rsidP="00E92212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269A7439" w14:textId="77777777" w:rsidR="00E92212" w:rsidRDefault="00E92212" w:rsidP="00E92212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E9777D5" w14:textId="77777777" w:rsidR="00E92212" w:rsidRDefault="00E92212" w:rsidP="00E92212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27ECBEFB" w14:textId="16581340" w:rsidR="00E92212" w:rsidRPr="00E92212" w:rsidRDefault="00E92212" w:rsidP="00E92212">
      <w:pPr>
        <w:spacing w:line="360" w:lineRule="auto"/>
        <w:rPr>
          <w:rFonts w:asciiTheme="minorHAnsi" w:eastAsia="Times New Roman" w:hAnsiTheme="minorHAnsi" w:cstheme="minorHAnsi"/>
        </w:rPr>
      </w:pPr>
      <w:r>
        <w:rPr>
          <w:noProof/>
          <w14:ligatures w14:val="standardContextual"/>
        </w:rPr>
        <w:drawing>
          <wp:inline distT="0" distB="0" distL="0" distR="0" wp14:anchorId="4BE745A8" wp14:editId="02681BD8">
            <wp:extent cx="8324850" cy="8667750"/>
            <wp:effectExtent l="0" t="0" r="0" b="0"/>
            <wp:docPr id="115185934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5934" name="Picture 1" descr="A blueprint of a build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212" w:rsidRPr="00E92212" w:rsidSect="00E93554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3B2C" w14:textId="77777777" w:rsidR="00DC1F12" w:rsidRDefault="00DC1F12" w:rsidP="00D906BA">
      <w:r>
        <w:separator/>
      </w:r>
    </w:p>
  </w:endnote>
  <w:endnote w:type="continuationSeparator" w:id="0">
    <w:p w14:paraId="11214A86" w14:textId="77777777" w:rsidR="00DC1F12" w:rsidRDefault="00DC1F12" w:rsidP="00D9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54A3" w14:textId="77777777" w:rsidR="00DC1F12" w:rsidRDefault="00DC1F12" w:rsidP="00D906BA">
      <w:r>
        <w:separator/>
      </w:r>
    </w:p>
  </w:footnote>
  <w:footnote w:type="continuationSeparator" w:id="0">
    <w:p w14:paraId="55926EAC" w14:textId="77777777" w:rsidR="00DC1F12" w:rsidRDefault="00DC1F12" w:rsidP="00D906BA">
      <w:r>
        <w:continuationSeparator/>
      </w:r>
    </w:p>
  </w:footnote>
  <w:footnote w:id="1">
    <w:p w14:paraId="6AAA62FB" w14:textId="21659216" w:rsidR="00D906BA" w:rsidRDefault="00D906BA">
      <w:pPr>
        <w:pStyle w:val="FootnoteText"/>
      </w:pPr>
      <w:r>
        <w:rPr>
          <w:rStyle w:val="FootnoteReference"/>
        </w:rPr>
        <w:footnoteRef/>
      </w:r>
      <w:r>
        <w:t xml:space="preserve"> If </w:t>
      </w:r>
      <w:r w:rsidR="00D74A70">
        <w:t>the panel chair decide</w:t>
      </w:r>
      <w:r w:rsidR="00C40348">
        <w:t>s</w:t>
      </w:r>
      <w:r>
        <w:t xml:space="preserve"> to breakout into separate book/article groups, send the smaller group to HUB 238.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D50"/>
    <w:multiLevelType w:val="hybridMultilevel"/>
    <w:tmpl w:val="72E0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6D2"/>
    <w:multiLevelType w:val="hybridMultilevel"/>
    <w:tmpl w:val="AA923C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142D75"/>
    <w:multiLevelType w:val="multilevel"/>
    <w:tmpl w:val="37C03F4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0493388B"/>
    <w:multiLevelType w:val="multilevel"/>
    <w:tmpl w:val="BEA8D50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071F62CC"/>
    <w:multiLevelType w:val="multilevel"/>
    <w:tmpl w:val="FA461CC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3732D"/>
    <w:multiLevelType w:val="hybridMultilevel"/>
    <w:tmpl w:val="933AA0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825F45"/>
    <w:multiLevelType w:val="hybridMultilevel"/>
    <w:tmpl w:val="6E88E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47751"/>
    <w:multiLevelType w:val="hybridMultilevel"/>
    <w:tmpl w:val="4D88A8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001665"/>
    <w:multiLevelType w:val="multilevel"/>
    <w:tmpl w:val="CA48E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1B0017B9"/>
    <w:multiLevelType w:val="multilevel"/>
    <w:tmpl w:val="6E60B8B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1D4A4F1E"/>
    <w:multiLevelType w:val="multilevel"/>
    <w:tmpl w:val="081C536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1E3B7D37"/>
    <w:multiLevelType w:val="hybridMultilevel"/>
    <w:tmpl w:val="D4B0F1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5740D"/>
    <w:multiLevelType w:val="multilevel"/>
    <w:tmpl w:val="39689C02"/>
    <w:lvl w:ilvl="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AE7E15"/>
    <w:multiLevelType w:val="hybridMultilevel"/>
    <w:tmpl w:val="7EE6C4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2F0224"/>
    <w:multiLevelType w:val="multilevel"/>
    <w:tmpl w:val="BE6C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47223"/>
    <w:multiLevelType w:val="hybridMultilevel"/>
    <w:tmpl w:val="F8547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439A0"/>
    <w:multiLevelType w:val="hybridMultilevel"/>
    <w:tmpl w:val="CF743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B6451E"/>
    <w:multiLevelType w:val="hybridMultilevel"/>
    <w:tmpl w:val="DCECE1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76D44"/>
    <w:multiLevelType w:val="multilevel"/>
    <w:tmpl w:val="0DC6A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455A53A4"/>
    <w:multiLevelType w:val="multilevel"/>
    <w:tmpl w:val="CE32F52C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E85911"/>
    <w:multiLevelType w:val="hybridMultilevel"/>
    <w:tmpl w:val="2E98D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55619"/>
    <w:multiLevelType w:val="multilevel"/>
    <w:tmpl w:val="A16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B60B14"/>
    <w:multiLevelType w:val="multilevel"/>
    <w:tmpl w:val="727C943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23" w15:restartNumberingAfterBreak="0">
    <w:nsid w:val="4ECC26B1"/>
    <w:multiLevelType w:val="multilevel"/>
    <w:tmpl w:val="3760E79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24" w15:restartNumberingAfterBreak="0">
    <w:nsid w:val="4FA129F9"/>
    <w:multiLevelType w:val="hybridMultilevel"/>
    <w:tmpl w:val="FCE8FB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4FA3EE8"/>
    <w:multiLevelType w:val="hybridMultilevel"/>
    <w:tmpl w:val="2B9C47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F94F3A"/>
    <w:multiLevelType w:val="multilevel"/>
    <w:tmpl w:val="E8CA458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96DC1"/>
    <w:multiLevelType w:val="hybridMultilevel"/>
    <w:tmpl w:val="D93674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1C189D"/>
    <w:multiLevelType w:val="hybridMultilevel"/>
    <w:tmpl w:val="72C21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84852"/>
    <w:multiLevelType w:val="multilevel"/>
    <w:tmpl w:val="32728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BF2F46"/>
    <w:multiLevelType w:val="hybridMultilevel"/>
    <w:tmpl w:val="9996B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32BF1"/>
    <w:multiLevelType w:val="hybridMultilevel"/>
    <w:tmpl w:val="807C9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33B37"/>
    <w:multiLevelType w:val="hybridMultilevel"/>
    <w:tmpl w:val="2FE4A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64BA3"/>
    <w:multiLevelType w:val="hybridMultilevel"/>
    <w:tmpl w:val="FE1408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E31A78"/>
    <w:multiLevelType w:val="hybridMultilevel"/>
    <w:tmpl w:val="656C60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8E43C08"/>
    <w:multiLevelType w:val="multilevel"/>
    <w:tmpl w:val="7DD8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160862"/>
    <w:multiLevelType w:val="hybridMultilevel"/>
    <w:tmpl w:val="AB0C75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C6F2DB9"/>
    <w:multiLevelType w:val="multilevel"/>
    <w:tmpl w:val="87124D9E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Times New Roman" w:hint="default"/>
        <w:sz w:val="20"/>
      </w:rPr>
    </w:lvl>
  </w:abstractNum>
  <w:abstractNum w:abstractNumId="38" w15:restartNumberingAfterBreak="0">
    <w:nsid w:val="7B3A23A1"/>
    <w:multiLevelType w:val="hybridMultilevel"/>
    <w:tmpl w:val="3692EB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1B4DDD"/>
    <w:multiLevelType w:val="hybridMultilevel"/>
    <w:tmpl w:val="AC8E5B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6086355">
    <w:abstractNumId w:val="15"/>
  </w:num>
  <w:num w:numId="2" w16cid:durableId="14429809">
    <w:abstractNumId w:val="0"/>
  </w:num>
  <w:num w:numId="3" w16cid:durableId="675546150">
    <w:abstractNumId w:val="20"/>
  </w:num>
  <w:num w:numId="4" w16cid:durableId="1848640084">
    <w:abstractNumId w:val="38"/>
  </w:num>
  <w:num w:numId="5" w16cid:durableId="416051565">
    <w:abstractNumId w:val="34"/>
  </w:num>
  <w:num w:numId="6" w16cid:durableId="1994020433">
    <w:abstractNumId w:val="17"/>
  </w:num>
  <w:num w:numId="7" w16cid:durableId="525561711">
    <w:abstractNumId w:val="28"/>
  </w:num>
  <w:num w:numId="8" w16cid:durableId="1344210776">
    <w:abstractNumId w:val="31"/>
  </w:num>
  <w:num w:numId="9" w16cid:durableId="581108630">
    <w:abstractNumId w:val="29"/>
  </w:num>
  <w:num w:numId="10" w16cid:durableId="567619521">
    <w:abstractNumId w:val="30"/>
  </w:num>
  <w:num w:numId="11" w16cid:durableId="1670523988">
    <w:abstractNumId w:val="32"/>
  </w:num>
  <w:num w:numId="12" w16cid:durableId="351107529">
    <w:abstractNumId w:val="13"/>
  </w:num>
  <w:num w:numId="13" w16cid:durableId="1866602692">
    <w:abstractNumId w:val="0"/>
  </w:num>
  <w:num w:numId="14" w16cid:durableId="1988389214">
    <w:abstractNumId w:val="1"/>
  </w:num>
  <w:num w:numId="15" w16cid:durableId="1558466136">
    <w:abstractNumId w:val="13"/>
  </w:num>
  <w:num w:numId="16" w16cid:durableId="2020496219">
    <w:abstractNumId w:val="6"/>
  </w:num>
  <w:num w:numId="17" w16cid:durableId="314265114">
    <w:abstractNumId w:val="18"/>
  </w:num>
  <w:num w:numId="18" w16cid:durableId="1840382869">
    <w:abstractNumId w:val="1"/>
  </w:num>
  <w:num w:numId="19" w16cid:durableId="10575071">
    <w:abstractNumId w:val="11"/>
  </w:num>
  <w:num w:numId="20" w16cid:durableId="2132435155">
    <w:abstractNumId w:val="25"/>
  </w:num>
  <w:num w:numId="21" w16cid:durableId="140077576">
    <w:abstractNumId w:val="3"/>
  </w:num>
  <w:num w:numId="22" w16cid:durableId="1057318265">
    <w:abstractNumId w:val="3"/>
  </w:num>
  <w:num w:numId="23" w16cid:durableId="91976729">
    <w:abstractNumId w:val="16"/>
  </w:num>
  <w:num w:numId="24" w16cid:durableId="1724519235">
    <w:abstractNumId w:val="7"/>
  </w:num>
  <w:num w:numId="25" w16cid:durableId="1348756533">
    <w:abstractNumId w:val="37"/>
  </w:num>
  <w:num w:numId="26" w16cid:durableId="1746342195">
    <w:abstractNumId w:val="8"/>
  </w:num>
  <w:num w:numId="27" w16cid:durableId="1083529718">
    <w:abstractNumId w:val="10"/>
  </w:num>
  <w:num w:numId="28" w16cid:durableId="836652162">
    <w:abstractNumId w:val="2"/>
  </w:num>
  <w:num w:numId="29" w16cid:durableId="1443647606">
    <w:abstractNumId w:val="9"/>
  </w:num>
  <w:num w:numId="30" w16cid:durableId="2019456142">
    <w:abstractNumId w:val="23"/>
  </w:num>
  <w:num w:numId="31" w16cid:durableId="1270697094">
    <w:abstractNumId w:val="22"/>
  </w:num>
  <w:num w:numId="32" w16cid:durableId="1042824833">
    <w:abstractNumId w:val="5"/>
  </w:num>
  <w:num w:numId="33" w16cid:durableId="1367296593">
    <w:abstractNumId w:val="12"/>
  </w:num>
  <w:num w:numId="34" w16cid:durableId="786041871">
    <w:abstractNumId w:val="21"/>
  </w:num>
  <w:num w:numId="35" w16cid:durableId="395057486">
    <w:abstractNumId w:val="26"/>
  </w:num>
  <w:num w:numId="36" w16cid:durableId="501432131">
    <w:abstractNumId w:val="35"/>
  </w:num>
  <w:num w:numId="37" w16cid:durableId="249192800">
    <w:abstractNumId w:val="19"/>
  </w:num>
  <w:num w:numId="38" w16cid:durableId="715929930">
    <w:abstractNumId w:val="14"/>
  </w:num>
  <w:num w:numId="39" w16cid:durableId="1814789618">
    <w:abstractNumId w:val="4"/>
  </w:num>
  <w:num w:numId="40" w16cid:durableId="1699238182">
    <w:abstractNumId w:val="36"/>
  </w:num>
  <w:num w:numId="41" w16cid:durableId="1483305143">
    <w:abstractNumId w:val="27"/>
  </w:num>
  <w:num w:numId="42" w16cid:durableId="1044522105">
    <w:abstractNumId w:val="39"/>
  </w:num>
  <w:num w:numId="43" w16cid:durableId="1540700873">
    <w:abstractNumId w:val="33"/>
  </w:num>
  <w:num w:numId="44" w16cid:durableId="5052423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1A"/>
    <w:rsid w:val="0002357A"/>
    <w:rsid w:val="00044C00"/>
    <w:rsid w:val="000A1085"/>
    <w:rsid w:val="000B332D"/>
    <w:rsid w:val="000D4BFF"/>
    <w:rsid w:val="00100D1C"/>
    <w:rsid w:val="0014201F"/>
    <w:rsid w:val="00192ADE"/>
    <w:rsid w:val="001A4D0E"/>
    <w:rsid w:val="00264E47"/>
    <w:rsid w:val="00280566"/>
    <w:rsid w:val="00290470"/>
    <w:rsid w:val="002943B6"/>
    <w:rsid w:val="00297497"/>
    <w:rsid w:val="0029766A"/>
    <w:rsid w:val="002C1B1D"/>
    <w:rsid w:val="002D14A6"/>
    <w:rsid w:val="003068C7"/>
    <w:rsid w:val="00346D1A"/>
    <w:rsid w:val="003900AE"/>
    <w:rsid w:val="0040164A"/>
    <w:rsid w:val="004F2794"/>
    <w:rsid w:val="0050069E"/>
    <w:rsid w:val="00513B83"/>
    <w:rsid w:val="00562476"/>
    <w:rsid w:val="005F2077"/>
    <w:rsid w:val="006220D8"/>
    <w:rsid w:val="0062538E"/>
    <w:rsid w:val="0066550C"/>
    <w:rsid w:val="006705C2"/>
    <w:rsid w:val="00681159"/>
    <w:rsid w:val="006B40C2"/>
    <w:rsid w:val="006B763C"/>
    <w:rsid w:val="007027F6"/>
    <w:rsid w:val="0070604F"/>
    <w:rsid w:val="00712305"/>
    <w:rsid w:val="007128A9"/>
    <w:rsid w:val="00763241"/>
    <w:rsid w:val="00791CA3"/>
    <w:rsid w:val="00840D27"/>
    <w:rsid w:val="00886860"/>
    <w:rsid w:val="008A14F6"/>
    <w:rsid w:val="008E1C94"/>
    <w:rsid w:val="008E5598"/>
    <w:rsid w:val="00950E56"/>
    <w:rsid w:val="009557BE"/>
    <w:rsid w:val="009708ED"/>
    <w:rsid w:val="009A330F"/>
    <w:rsid w:val="009A3349"/>
    <w:rsid w:val="009C6941"/>
    <w:rsid w:val="00A102E8"/>
    <w:rsid w:val="00A84515"/>
    <w:rsid w:val="00AF3311"/>
    <w:rsid w:val="00AF70B6"/>
    <w:rsid w:val="00BA35F8"/>
    <w:rsid w:val="00BB3119"/>
    <w:rsid w:val="00C0499A"/>
    <w:rsid w:val="00C2389F"/>
    <w:rsid w:val="00C40348"/>
    <w:rsid w:val="00CD21F3"/>
    <w:rsid w:val="00CD2A66"/>
    <w:rsid w:val="00CE70B6"/>
    <w:rsid w:val="00CF3A4C"/>
    <w:rsid w:val="00D01109"/>
    <w:rsid w:val="00D04585"/>
    <w:rsid w:val="00D65E98"/>
    <w:rsid w:val="00D74A70"/>
    <w:rsid w:val="00D906BA"/>
    <w:rsid w:val="00D935FF"/>
    <w:rsid w:val="00DC1F12"/>
    <w:rsid w:val="00DE1DE1"/>
    <w:rsid w:val="00E92212"/>
    <w:rsid w:val="00E93554"/>
    <w:rsid w:val="00EB513A"/>
    <w:rsid w:val="00EF1BB6"/>
    <w:rsid w:val="00FB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7B6A"/>
  <w15:chartTrackingRefBased/>
  <w15:docId w15:val="{9CDBB5A3-AA0F-4F5A-BD4A-D9E7E3D3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1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59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6D1A"/>
    <w:pPr>
      <w:ind w:left="720"/>
    </w:pPr>
  </w:style>
  <w:style w:type="character" w:customStyle="1" w:styleId="xgmaildefault">
    <w:name w:val="x_gmail_default"/>
    <w:basedOn w:val="DefaultParagraphFont"/>
    <w:rsid w:val="00346D1A"/>
  </w:style>
  <w:style w:type="character" w:customStyle="1" w:styleId="emailaddress">
    <w:name w:val="email_address"/>
    <w:basedOn w:val="DefaultParagraphFont"/>
    <w:rsid w:val="00346D1A"/>
  </w:style>
  <w:style w:type="character" w:styleId="Strong">
    <w:name w:val="Strong"/>
    <w:basedOn w:val="DefaultParagraphFont"/>
    <w:uiPriority w:val="22"/>
    <w:qFormat/>
    <w:rsid w:val="00346D1A"/>
    <w:rPr>
      <w:b/>
      <w:bCs/>
    </w:rPr>
  </w:style>
  <w:style w:type="paragraph" w:styleId="NormalWeb">
    <w:name w:val="Normal (Web)"/>
    <w:basedOn w:val="Normal"/>
    <w:uiPriority w:val="99"/>
    <w:unhideWhenUsed/>
    <w:rsid w:val="00C238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80566"/>
  </w:style>
  <w:style w:type="character" w:styleId="UnresolvedMention">
    <w:name w:val="Unresolved Mention"/>
    <w:basedOn w:val="DefaultParagraphFont"/>
    <w:uiPriority w:val="99"/>
    <w:semiHidden/>
    <w:unhideWhenUsed/>
    <w:rsid w:val="00513B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1159"/>
    <w:rPr>
      <w:rFonts w:ascii="Arial" w:eastAsia="Times New Roman" w:hAnsi="Arial" w:cs="Arial"/>
      <w:kern w:val="0"/>
      <w:sz w:val="40"/>
      <w:szCs w:val="40"/>
      <w:lang w:val="en"/>
      <w14:ligatures w14:val="none"/>
    </w:rPr>
  </w:style>
  <w:style w:type="character" w:customStyle="1" w:styleId="xgmaildefault0">
    <w:name w:val="xgmaildefault"/>
    <w:basedOn w:val="DefaultParagraphFont"/>
    <w:rsid w:val="009A3349"/>
  </w:style>
  <w:style w:type="character" w:customStyle="1" w:styleId="apple-tab-span">
    <w:name w:val="apple-tab-span"/>
    <w:basedOn w:val="DefaultParagraphFont"/>
    <w:rsid w:val="00886860"/>
  </w:style>
  <w:style w:type="character" w:customStyle="1" w:styleId="cf01">
    <w:name w:val="cf01"/>
    <w:basedOn w:val="DefaultParagraphFont"/>
    <w:rsid w:val="0002357A"/>
    <w:rPr>
      <w:rFonts w:ascii="Segoe UI" w:hAnsi="Segoe UI" w:cs="Segoe UI" w:hint="default"/>
      <w:color w:val="262626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06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6BA"/>
    <w:rPr>
      <w:rFonts w:ascii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906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1150</Words>
  <Characters>6556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 Herrera</dc:creator>
  <cp:keywords/>
  <dc:description/>
  <cp:lastModifiedBy>Heather K Herrera</cp:lastModifiedBy>
  <cp:revision>2</cp:revision>
  <dcterms:created xsi:type="dcterms:W3CDTF">2023-09-08T20:58:00Z</dcterms:created>
  <dcterms:modified xsi:type="dcterms:W3CDTF">2023-09-08T20:58:00Z</dcterms:modified>
</cp:coreProperties>
</file>