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48" w:rsidRDefault="007D1748" w:rsidP="007D1748">
      <w:pPr>
        <w:rPr>
          <w:rFonts w:asciiTheme="minorHAnsi" w:hAnsiTheme="minorHAnsi" w:cs="Arial"/>
          <w:b/>
        </w:rPr>
      </w:pPr>
    </w:p>
    <w:p w:rsidR="00EF6CC2" w:rsidRDefault="00EF6CC2" w:rsidP="00EF6CC2">
      <w:pPr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 xml:space="preserve">Professional Staff </w:t>
      </w:r>
      <w:r w:rsidRPr="001E06CE">
        <w:rPr>
          <w:rFonts w:asciiTheme="minorHAnsi" w:hAnsiTheme="minorHAnsi" w:cs="Arial"/>
          <w:b/>
          <w:sz w:val="22"/>
        </w:rPr>
        <w:t>Performance Evaluation Checklist</w:t>
      </w:r>
    </w:p>
    <w:p w:rsidR="00002A6A" w:rsidRDefault="00002A6A" w:rsidP="00EF6CC2">
      <w:pPr>
        <w:rPr>
          <w:rFonts w:asciiTheme="minorHAnsi" w:hAnsiTheme="minorHAnsi" w:cs="Arial"/>
          <w:sz w:val="22"/>
        </w:rPr>
      </w:pPr>
      <w:r w:rsidRPr="00002A6A">
        <w:rPr>
          <w:rFonts w:asciiTheme="minorHAnsi" w:hAnsiTheme="minorHAnsi" w:cs="Arial"/>
          <w:sz w:val="22"/>
        </w:rPr>
        <w:t>A performance evaluation is required every year, regardless of merit increases.</w:t>
      </w:r>
    </w:p>
    <w:p w:rsidR="00C12963" w:rsidRDefault="00C12963" w:rsidP="00EF6CC2">
      <w:pPr>
        <w:rPr>
          <w:rFonts w:asciiTheme="minorHAnsi" w:hAnsiTheme="minorHAnsi" w:cs="Arial"/>
          <w:sz w:val="22"/>
        </w:rPr>
      </w:pPr>
    </w:p>
    <w:p w:rsidR="00002A6A" w:rsidRPr="00002A6A" w:rsidRDefault="00002A6A" w:rsidP="00EF6CC2">
      <w:pPr>
        <w:rPr>
          <w:rFonts w:asciiTheme="minorHAnsi" w:hAnsiTheme="minorHAnsi" w:cs="Arial"/>
          <w:sz w:val="22"/>
        </w:rPr>
      </w:pPr>
    </w:p>
    <w:p w:rsidR="00EF6CC2" w:rsidRPr="00160267" w:rsidRDefault="00C12963" w:rsidP="007D1748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</w:rPr>
        <w:drawing>
          <wp:inline distT="0" distB="0" distL="0" distR="0">
            <wp:extent cx="5934075" cy="542925"/>
            <wp:effectExtent l="0" t="0" r="9525" b="9525"/>
            <wp:docPr id="6" name="Picture 6" descr="C:\Users\morefice\AppData\Local\Microsoft\Windows\INetCache\Content.Word\Draw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refice\AppData\Local\Microsoft\Windows\INetCache\Content.Word\Drawin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C2" w:rsidRDefault="00EF6CC2" w:rsidP="00002A6A">
      <w:pPr>
        <w:jc w:val="center"/>
        <w:rPr>
          <w:rFonts w:asciiTheme="minorHAnsi" w:hAnsiTheme="minorHAnsi" w:cs="Arial"/>
          <w:b/>
        </w:rPr>
      </w:pPr>
    </w:p>
    <w:p w:rsidR="00002A6A" w:rsidRPr="00002A6A" w:rsidRDefault="00002A6A" w:rsidP="00002A6A">
      <w:pPr>
        <w:jc w:val="center"/>
        <w:rPr>
          <w:rFonts w:asciiTheme="minorHAnsi" w:hAnsiTheme="minorHAnsi" w:cs="Arial"/>
          <w:b/>
        </w:rPr>
      </w:pPr>
    </w:p>
    <w:p w:rsidR="007D1748" w:rsidRPr="00160267" w:rsidRDefault="007D1748" w:rsidP="007D1748">
      <w:pPr>
        <w:jc w:val="center"/>
        <w:rPr>
          <w:rFonts w:asciiTheme="minorHAnsi" w:hAnsiTheme="minorHAnsi" w:cs="Arial"/>
          <w:b/>
        </w:rPr>
      </w:pPr>
    </w:p>
    <w:p w:rsidR="00160267" w:rsidRPr="00160267" w:rsidRDefault="007D1748" w:rsidP="00160267">
      <w:pPr>
        <w:pStyle w:val="ListParagraph"/>
        <w:numPr>
          <w:ilvl w:val="0"/>
          <w:numId w:val="8"/>
        </w:numPr>
        <w:ind w:left="360"/>
        <w:rPr>
          <w:rFonts w:cs="Arial"/>
        </w:rPr>
      </w:pPr>
      <w:r w:rsidRPr="00160267">
        <w:rPr>
          <w:rFonts w:cs="Arial"/>
        </w:rPr>
        <w:t>Before the evaluation</w:t>
      </w:r>
    </w:p>
    <w:p w:rsidR="007D1748" w:rsidRDefault="00160267" w:rsidP="00160267">
      <w:pPr>
        <w:pStyle w:val="ListParagraph"/>
        <w:numPr>
          <w:ilvl w:val="0"/>
          <w:numId w:val="9"/>
        </w:numPr>
        <w:rPr>
          <w:rFonts w:cs="Arial"/>
        </w:rPr>
      </w:pPr>
      <w:r w:rsidRPr="00160267">
        <w:rPr>
          <w:rFonts w:cs="Arial"/>
        </w:rPr>
        <w:t xml:space="preserve">Provide the </w:t>
      </w:r>
      <w:r w:rsidR="00624E3F">
        <w:rPr>
          <w:rFonts w:cs="Arial"/>
        </w:rPr>
        <w:t>staff member</w:t>
      </w:r>
      <w:r w:rsidRPr="00160267">
        <w:rPr>
          <w:rFonts w:cs="Arial"/>
        </w:rPr>
        <w:t xml:space="preserve"> with his or her Professional Staff Position Description (PSPD) </w:t>
      </w:r>
    </w:p>
    <w:p w:rsidR="001E06CE" w:rsidRDefault="001E06CE" w:rsidP="00160267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Provide the </w:t>
      </w:r>
      <w:r w:rsidR="00624E3F">
        <w:rPr>
          <w:rFonts w:cs="Arial"/>
        </w:rPr>
        <w:t>staff member</w:t>
      </w:r>
      <w:r>
        <w:rPr>
          <w:rFonts w:cs="Arial"/>
        </w:rPr>
        <w:t xml:space="preserve"> with the Professional Staff Performance Evaluation Form Part 1</w:t>
      </w:r>
    </w:p>
    <w:p w:rsidR="001E06CE" w:rsidRPr="00160267" w:rsidRDefault="001E06CE" w:rsidP="00160267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Complete the Professional Staff Performance Evaluation Form Part 2</w:t>
      </w:r>
    </w:p>
    <w:p w:rsidR="00160267" w:rsidRPr="00160267" w:rsidRDefault="00160267" w:rsidP="00160267">
      <w:pPr>
        <w:pStyle w:val="ListParagraph"/>
        <w:numPr>
          <w:ilvl w:val="0"/>
          <w:numId w:val="9"/>
        </w:numPr>
        <w:rPr>
          <w:rFonts w:cs="Arial"/>
        </w:rPr>
      </w:pPr>
      <w:r w:rsidRPr="00160267">
        <w:rPr>
          <w:rFonts w:cs="Arial"/>
        </w:rPr>
        <w:t>Schedule the evaluation to be in a quiet, private spot with as few interruptions as possible</w:t>
      </w:r>
    </w:p>
    <w:p w:rsidR="007D1748" w:rsidRDefault="007D1748" w:rsidP="007D1748">
      <w:pPr>
        <w:rPr>
          <w:rFonts w:asciiTheme="minorHAnsi" w:hAnsiTheme="minorHAnsi" w:cs="Arial"/>
        </w:rPr>
      </w:pPr>
    </w:p>
    <w:p w:rsidR="001E06CE" w:rsidRPr="00160267" w:rsidRDefault="001E06CE" w:rsidP="007D1748">
      <w:pPr>
        <w:rPr>
          <w:rFonts w:asciiTheme="minorHAnsi" w:hAnsiTheme="minorHAnsi" w:cs="Arial"/>
        </w:rPr>
      </w:pPr>
    </w:p>
    <w:p w:rsidR="007D1748" w:rsidRDefault="00160267" w:rsidP="00160267">
      <w:pPr>
        <w:pStyle w:val="ListParagraph"/>
        <w:numPr>
          <w:ilvl w:val="0"/>
          <w:numId w:val="8"/>
        </w:numPr>
        <w:ind w:left="360"/>
        <w:rPr>
          <w:rFonts w:cs="Arial"/>
        </w:rPr>
      </w:pPr>
      <w:r w:rsidRPr="00160267">
        <w:rPr>
          <w:rFonts w:cs="Arial"/>
        </w:rPr>
        <w:t>Conducting the evaluation</w:t>
      </w:r>
    </w:p>
    <w:p w:rsidR="001E06CE" w:rsidRDefault="001E06CE" w:rsidP="001E06CE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Discuss the </w:t>
      </w:r>
      <w:r w:rsidR="00624E3F">
        <w:rPr>
          <w:rFonts w:cs="Arial"/>
        </w:rPr>
        <w:t xml:space="preserve">staff member’s </w:t>
      </w:r>
      <w:r w:rsidRPr="00160267">
        <w:rPr>
          <w:rFonts w:cs="Arial"/>
        </w:rPr>
        <w:t xml:space="preserve">Professional Staff Position Description (PSPD) </w:t>
      </w:r>
    </w:p>
    <w:p w:rsidR="001E06CE" w:rsidRDefault="001E06CE" w:rsidP="001E06CE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Discuss the </w:t>
      </w:r>
      <w:r w:rsidR="00624E3F">
        <w:rPr>
          <w:rFonts w:cs="Arial"/>
        </w:rPr>
        <w:t xml:space="preserve">staff member’s </w:t>
      </w:r>
      <w:r>
        <w:rPr>
          <w:rFonts w:cs="Arial"/>
        </w:rPr>
        <w:t>Professional Staff Performance Evaluation Form Part 1</w:t>
      </w:r>
    </w:p>
    <w:p w:rsidR="001E06CE" w:rsidRDefault="001E06CE" w:rsidP="001E06CE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Discuss the Professional Staff Performance Evaluation Form Part 2</w:t>
      </w:r>
    </w:p>
    <w:p w:rsidR="001E06CE" w:rsidRDefault="001E06CE" w:rsidP="001E06CE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Discuss the </w:t>
      </w:r>
      <w:r w:rsidR="00624E3F">
        <w:rPr>
          <w:rFonts w:cs="Arial"/>
        </w:rPr>
        <w:t xml:space="preserve">staff member’s </w:t>
      </w:r>
      <w:r>
        <w:rPr>
          <w:rFonts w:cs="Arial"/>
        </w:rPr>
        <w:t>IDP</w:t>
      </w:r>
    </w:p>
    <w:p w:rsidR="001E06CE" w:rsidRPr="00624E3F" w:rsidRDefault="001E06CE" w:rsidP="00624E3F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Discuss </w:t>
      </w:r>
      <w:r w:rsidRPr="00160267">
        <w:rPr>
          <w:rFonts w:cs="Arial"/>
        </w:rPr>
        <w:t xml:space="preserve">the </w:t>
      </w:r>
      <w:r w:rsidR="00624E3F">
        <w:rPr>
          <w:rFonts w:cs="Arial"/>
        </w:rPr>
        <w:t xml:space="preserve">staff member’s </w:t>
      </w:r>
      <w:r w:rsidRPr="00624E3F">
        <w:rPr>
          <w:rFonts w:cs="Arial"/>
        </w:rPr>
        <w:t>Telecommute Plan (if applicable)</w:t>
      </w:r>
    </w:p>
    <w:p w:rsidR="001E06CE" w:rsidRPr="00160267" w:rsidRDefault="001E06CE" w:rsidP="001E06CE">
      <w:pPr>
        <w:pStyle w:val="ListParagraph"/>
        <w:numPr>
          <w:ilvl w:val="0"/>
          <w:numId w:val="10"/>
        </w:numPr>
        <w:rPr>
          <w:rFonts w:cs="Arial"/>
        </w:rPr>
      </w:pPr>
      <w:r w:rsidRPr="00160267">
        <w:rPr>
          <w:rFonts w:cs="Arial"/>
        </w:rPr>
        <w:t xml:space="preserve">Have </w:t>
      </w:r>
      <w:r w:rsidR="00624E3F">
        <w:rPr>
          <w:rFonts w:cs="Arial"/>
        </w:rPr>
        <w:t>staff member</w:t>
      </w:r>
      <w:r w:rsidR="00624E3F" w:rsidRPr="00160267">
        <w:rPr>
          <w:rFonts w:cs="Arial"/>
        </w:rPr>
        <w:t xml:space="preserve"> </w:t>
      </w:r>
      <w:r w:rsidRPr="00160267">
        <w:rPr>
          <w:rFonts w:cs="Arial"/>
        </w:rPr>
        <w:t xml:space="preserve">sign </w:t>
      </w:r>
      <w:r>
        <w:rPr>
          <w:rFonts w:cs="Arial"/>
        </w:rPr>
        <w:t>the Professional Staff Performance Evaluation Form</w:t>
      </w:r>
      <w:r w:rsidRPr="00160267">
        <w:rPr>
          <w:rFonts w:cs="Arial"/>
        </w:rPr>
        <w:t xml:space="preserve"> to acknowledge that he or she has read it (does not signify agreement with the content)</w:t>
      </w:r>
    </w:p>
    <w:p w:rsidR="001E06CE" w:rsidRDefault="001E06CE" w:rsidP="001E06CE">
      <w:pPr>
        <w:pStyle w:val="ListParagraph"/>
        <w:ind w:left="360"/>
        <w:rPr>
          <w:rFonts w:cs="Arial"/>
        </w:rPr>
      </w:pPr>
    </w:p>
    <w:p w:rsidR="001E06CE" w:rsidRPr="00160267" w:rsidRDefault="001E06CE" w:rsidP="001E06CE">
      <w:pPr>
        <w:pStyle w:val="ListParagraph"/>
        <w:ind w:left="360"/>
        <w:rPr>
          <w:rFonts w:cs="Arial"/>
        </w:rPr>
      </w:pPr>
      <w:r>
        <w:rPr>
          <w:rFonts w:cs="Arial"/>
        </w:rPr>
        <w:t>Be sure to:</w:t>
      </w:r>
    </w:p>
    <w:p w:rsidR="007D1748" w:rsidRPr="00160267" w:rsidRDefault="007D1748" w:rsidP="00160267">
      <w:pPr>
        <w:pStyle w:val="ListParagraph"/>
        <w:numPr>
          <w:ilvl w:val="0"/>
          <w:numId w:val="10"/>
        </w:numPr>
        <w:rPr>
          <w:rFonts w:cs="Arial"/>
        </w:rPr>
      </w:pPr>
      <w:r w:rsidRPr="00160267">
        <w:rPr>
          <w:rFonts w:cs="Arial"/>
        </w:rPr>
        <w:t xml:space="preserve">Create a positive environment and help the </w:t>
      </w:r>
      <w:r w:rsidR="00624E3F">
        <w:rPr>
          <w:rFonts w:cs="Arial"/>
        </w:rPr>
        <w:t>staff member</w:t>
      </w:r>
      <w:r w:rsidR="00624E3F" w:rsidRPr="00160267">
        <w:rPr>
          <w:rFonts w:cs="Arial"/>
        </w:rPr>
        <w:t xml:space="preserve"> </w:t>
      </w:r>
      <w:r w:rsidRPr="00160267">
        <w:rPr>
          <w:rFonts w:cs="Arial"/>
        </w:rPr>
        <w:t>feel at ease</w:t>
      </w:r>
    </w:p>
    <w:p w:rsidR="007D1748" w:rsidRPr="00160267" w:rsidRDefault="007D1748" w:rsidP="00160267">
      <w:pPr>
        <w:pStyle w:val="ListParagraph"/>
        <w:numPr>
          <w:ilvl w:val="0"/>
          <w:numId w:val="10"/>
        </w:numPr>
        <w:rPr>
          <w:rFonts w:cs="Arial"/>
        </w:rPr>
      </w:pPr>
      <w:r w:rsidRPr="00160267">
        <w:rPr>
          <w:rFonts w:cs="Arial"/>
        </w:rPr>
        <w:t>Give balanced feedback, both positive and negative, but start with the positive</w:t>
      </w:r>
    </w:p>
    <w:p w:rsidR="007D1748" w:rsidRPr="00160267" w:rsidRDefault="007D1748" w:rsidP="00160267">
      <w:pPr>
        <w:pStyle w:val="ListParagraph"/>
        <w:numPr>
          <w:ilvl w:val="0"/>
          <w:numId w:val="10"/>
        </w:numPr>
        <w:rPr>
          <w:rFonts w:cs="Arial"/>
        </w:rPr>
      </w:pPr>
      <w:r w:rsidRPr="00160267">
        <w:rPr>
          <w:rFonts w:cs="Arial"/>
        </w:rPr>
        <w:t>Focus on the job, not the person</w:t>
      </w:r>
    </w:p>
    <w:p w:rsidR="007D1748" w:rsidRPr="00160267" w:rsidRDefault="007D1748" w:rsidP="00160267">
      <w:pPr>
        <w:pStyle w:val="ListParagraph"/>
        <w:numPr>
          <w:ilvl w:val="0"/>
          <w:numId w:val="10"/>
        </w:numPr>
        <w:rPr>
          <w:rFonts w:cs="Arial"/>
        </w:rPr>
      </w:pPr>
      <w:r w:rsidRPr="00160267">
        <w:rPr>
          <w:rFonts w:cs="Arial"/>
        </w:rPr>
        <w:t xml:space="preserve">Ask questions and allow the </w:t>
      </w:r>
      <w:r w:rsidR="00624E3F">
        <w:rPr>
          <w:rFonts w:cs="Arial"/>
        </w:rPr>
        <w:t>staff member</w:t>
      </w:r>
      <w:r w:rsidR="00624E3F" w:rsidRPr="00160267">
        <w:rPr>
          <w:rFonts w:cs="Arial"/>
        </w:rPr>
        <w:t xml:space="preserve"> </w:t>
      </w:r>
      <w:r w:rsidRPr="00160267">
        <w:rPr>
          <w:rFonts w:cs="Arial"/>
        </w:rPr>
        <w:t>to provide feedback</w:t>
      </w:r>
    </w:p>
    <w:p w:rsidR="007D1748" w:rsidRPr="00160267" w:rsidRDefault="007D1748" w:rsidP="00160267">
      <w:pPr>
        <w:pStyle w:val="ListParagraph"/>
        <w:numPr>
          <w:ilvl w:val="0"/>
          <w:numId w:val="10"/>
        </w:numPr>
        <w:rPr>
          <w:rFonts w:cs="Arial"/>
        </w:rPr>
      </w:pPr>
      <w:r w:rsidRPr="00160267">
        <w:rPr>
          <w:rFonts w:cs="Arial"/>
        </w:rPr>
        <w:t>When discussing areas for improvement, discuss methods and objectives for improving</w:t>
      </w:r>
    </w:p>
    <w:p w:rsidR="007D1748" w:rsidRPr="00160267" w:rsidRDefault="007D1748" w:rsidP="00160267">
      <w:pPr>
        <w:pStyle w:val="ListParagraph"/>
        <w:numPr>
          <w:ilvl w:val="0"/>
          <w:numId w:val="10"/>
        </w:numPr>
        <w:rPr>
          <w:rFonts w:cs="Arial"/>
        </w:rPr>
      </w:pPr>
      <w:r w:rsidRPr="00160267">
        <w:rPr>
          <w:rFonts w:cs="Arial"/>
        </w:rPr>
        <w:t>Summarize and review the important points of the discussion</w:t>
      </w:r>
    </w:p>
    <w:p w:rsidR="007D1748" w:rsidRPr="00160267" w:rsidRDefault="007D1748" w:rsidP="00160267">
      <w:pPr>
        <w:pStyle w:val="ListParagraph"/>
        <w:numPr>
          <w:ilvl w:val="0"/>
          <w:numId w:val="10"/>
        </w:numPr>
        <w:rPr>
          <w:rFonts w:cs="Arial"/>
        </w:rPr>
      </w:pPr>
      <w:r w:rsidRPr="00160267">
        <w:rPr>
          <w:rFonts w:cs="Arial"/>
        </w:rPr>
        <w:t>Restate any action steps that have been recommended and provide a time frame for completion</w:t>
      </w:r>
    </w:p>
    <w:p w:rsidR="001E06CE" w:rsidRPr="001E06CE" w:rsidRDefault="007D1748" w:rsidP="007D1748">
      <w:pPr>
        <w:pStyle w:val="ListParagraph"/>
        <w:numPr>
          <w:ilvl w:val="0"/>
          <w:numId w:val="10"/>
        </w:numPr>
        <w:rPr>
          <w:rFonts w:cs="Arial"/>
        </w:rPr>
      </w:pPr>
      <w:r w:rsidRPr="00160267">
        <w:rPr>
          <w:rFonts w:cs="Arial"/>
        </w:rPr>
        <w:t xml:space="preserve">Make sure the </w:t>
      </w:r>
      <w:r w:rsidR="00624E3F">
        <w:rPr>
          <w:rFonts w:cs="Arial"/>
        </w:rPr>
        <w:t>staff member</w:t>
      </w:r>
      <w:r w:rsidR="00624E3F" w:rsidRPr="00160267">
        <w:rPr>
          <w:rFonts w:cs="Arial"/>
        </w:rPr>
        <w:t xml:space="preserve"> </w:t>
      </w:r>
      <w:r w:rsidRPr="00160267">
        <w:rPr>
          <w:rFonts w:cs="Arial"/>
        </w:rPr>
        <w:t>reviews the appraisal and is given time to provide comments</w:t>
      </w:r>
    </w:p>
    <w:p w:rsidR="001E06CE" w:rsidRDefault="001E06CE" w:rsidP="007D1748">
      <w:pPr>
        <w:rPr>
          <w:rFonts w:asciiTheme="minorHAnsi" w:hAnsiTheme="minorHAnsi" w:cs="Arial"/>
        </w:rPr>
      </w:pPr>
    </w:p>
    <w:p w:rsidR="001E06CE" w:rsidRPr="00160267" w:rsidRDefault="001E06CE" w:rsidP="007D1748">
      <w:pPr>
        <w:rPr>
          <w:rFonts w:asciiTheme="minorHAnsi" w:hAnsiTheme="minorHAnsi" w:cs="Arial"/>
        </w:rPr>
      </w:pPr>
    </w:p>
    <w:p w:rsidR="007D1748" w:rsidRPr="00160267" w:rsidRDefault="007D1748" w:rsidP="00160267">
      <w:pPr>
        <w:pStyle w:val="ListParagraph"/>
        <w:numPr>
          <w:ilvl w:val="0"/>
          <w:numId w:val="8"/>
        </w:numPr>
        <w:ind w:left="360"/>
        <w:rPr>
          <w:rFonts w:cs="Arial"/>
        </w:rPr>
      </w:pPr>
      <w:r w:rsidRPr="00160267">
        <w:rPr>
          <w:rFonts w:cs="Arial"/>
        </w:rPr>
        <w:t>Supervisor: Follow-up</w:t>
      </w:r>
    </w:p>
    <w:p w:rsidR="007D1748" w:rsidRPr="00160267" w:rsidRDefault="007D1748" w:rsidP="00160267">
      <w:pPr>
        <w:pStyle w:val="ListParagraph"/>
        <w:numPr>
          <w:ilvl w:val="0"/>
          <w:numId w:val="11"/>
        </w:numPr>
        <w:rPr>
          <w:rFonts w:cs="Arial"/>
        </w:rPr>
      </w:pPr>
      <w:r w:rsidRPr="00160267">
        <w:rPr>
          <w:rFonts w:cs="Arial"/>
        </w:rPr>
        <w:t xml:space="preserve">Follow-up with the </w:t>
      </w:r>
      <w:r w:rsidR="00624E3F">
        <w:rPr>
          <w:rFonts w:cs="Arial"/>
        </w:rPr>
        <w:t>staff member</w:t>
      </w:r>
      <w:r w:rsidR="00624E3F" w:rsidRPr="00160267">
        <w:rPr>
          <w:rFonts w:cs="Arial"/>
        </w:rPr>
        <w:t xml:space="preserve"> </w:t>
      </w:r>
      <w:r w:rsidRPr="00160267">
        <w:rPr>
          <w:rFonts w:cs="Arial"/>
        </w:rPr>
        <w:t xml:space="preserve">to see how plans are proceeding within </w:t>
      </w:r>
      <w:r w:rsidR="001E06CE">
        <w:rPr>
          <w:rFonts w:cs="Arial"/>
        </w:rPr>
        <w:t>any</w:t>
      </w:r>
      <w:r w:rsidRPr="00160267">
        <w:rPr>
          <w:rFonts w:cs="Arial"/>
        </w:rPr>
        <w:t xml:space="preserve"> given timeframes</w:t>
      </w:r>
    </w:p>
    <w:p w:rsidR="007D1748" w:rsidRPr="00160267" w:rsidRDefault="007D1748" w:rsidP="00160267">
      <w:pPr>
        <w:pStyle w:val="ListParagraph"/>
        <w:numPr>
          <w:ilvl w:val="0"/>
          <w:numId w:val="11"/>
        </w:numPr>
        <w:rPr>
          <w:rFonts w:cs="Arial"/>
        </w:rPr>
      </w:pPr>
      <w:r w:rsidRPr="00160267">
        <w:rPr>
          <w:rFonts w:cs="Arial"/>
        </w:rPr>
        <w:t xml:space="preserve">Offer the </w:t>
      </w:r>
      <w:r w:rsidR="00624E3F">
        <w:rPr>
          <w:rFonts w:cs="Arial"/>
        </w:rPr>
        <w:t>staff member</w:t>
      </w:r>
      <w:r w:rsidR="00624E3F" w:rsidRPr="00160267">
        <w:rPr>
          <w:rFonts w:cs="Arial"/>
        </w:rPr>
        <w:t xml:space="preserve"> </w:t>
      </w:r>
      <w:r w:rsidRPr="00160267">
        <w:rPr>
          <w:rFonts w:cs="Arial"/>
        </w:rPr>
        <w:t xml:space="preserve">assistance in achieving </w:t>
      </w:r>
      <w:r w:rsidR="001E06CE">
        <w:rPr>
          <w:rFonts w:cs="Arial"/>
        </w:rPr>
        <w:t>goals</w:t>
      </w:r>
      <w:r w:rsidRPr="00160267">
        <w:rPr>
          <w:rFonts w:cs="Arial"/>
        </w:rPr>
        <w:t xml:space="preserve"> and encourage discussion of successes and obstacles throughout the upcoming year (coaching)</w:t>
      </w:r>
    </w:p>
    <w:p w:rsidR="007D1748" w:rsidRPr="00160267" w:rsidRDefault="007D1748" w:rsidP="007D1748">
      <w:pPr>
        <w:rPr>
          <w:rFonts w:asciiTheme="minorHAnsi" w:hAnsiTheme="minorHAnsi" w:cs="Arial"/>
          <w:i/>
        </w:rPr>
      </w:pPr>
    </w:p>
    <w:p w:rsidR="00002A6A" w:rsidRDefault="00002A6A" w:rsidP="00EF6CC2">
      <w:pPr>
        <w:pStyle w:val="Objective"/>
        <w:spacing w:before="0" w:after="0" w:line="240" w:lineRule="auto"/>
        <w:rPr>
          <w:rStyle w:val="Emphasis"/>
          <w:rFonts w:asciiTheme="minorHAnsi" w:hAnsiTheme="minorHAnsi"/>
          <w:b w:val="0"/>
          <w:sz w:val="24"/>
          <w:szCs w:val="24"/>
        </w:rPr>
      </w:pPr>
    </w:p>
    <w:p w:rsidR="00002A6A" w:rsidRDefault="00002A6A" w:rsidP="00EF6CC2">
      <w:pPr>
        <w:pStyle w:val="Objective"/>
        <w:spacing w:before="0" w:after="0" w:line="240" w:lineRule="auto"/>
        <w:rPr>
          <w:rStyle w:val="Emphasis"/>
          <w:rFonts w:asciiTheme="minorHAnsi" w:hAnsiTheme="minorHAnsi"/>
          <w:b w:val="0"/>
          <w:sz w:val="24"/>
          <w:szCs w:val="24"/>
        </w:rPr>
      </w:pPr>
    </w:p>
    <w:p w:rsidR="00160267" w:rsidRPr="001422E8" w:rsidRDefault="007D1748" w:rsidP="001422E8">
      <w:pPr>
        <w:pStyle w:val="Objective"/>
        <w:spacing w:before="0" w:after="0" w:line="240" w:lineRule="auto"/>
        <w:rPr>
          <w:rFonts w:asciiTheme="minorHAnsi" w:hAnsiTheme="minorHAnsi"/>
          <w:noProof/>
          <w:sz w:val="24"/>
          <w:szCs w:val="24"/>
        </w:rPr>
      </w:pPr>
      <w:bookmarkStart w:id="0" w:name="_GoBack"/>
      <w:bookmarkEnd w:id="0"/>
      <w:r w:rsidRPr="0016026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0" distR="457200" simplePos="0" relativeHeight="251657216" behindDoc="1" locked="0" layoutInCell="0" allowOverlap="1" wp14:anchorId="61D50401" wp14:editId="44077C98">
                <wp:simplePos x="0" y="0"/>
                <wp:positionH relativeFrom="page">
                  <wp:posOffset>365760</wp:posOffset>
                </wp:positionH>
                <wp:positionV relativeFrom="page">
                  <wp:posOffset>9326880</wp:posOffset>
                </wp:positionV>
                <wp:extent cx="7040880" cy="274320"/>
                <wp:effectExtent l="0" t="0" r="0" b="0"/>
                <wp:wrapTight wrapText="right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17C1" w:rsidRDefault="00EE17C1">
                            <w:pPr>
                              <w:ind w:right="-2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504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.8pt;margin-top:734.4pt;width:554.4pt;height:21.6pt;z-index:-251659264;visibility:visible;mso-wrap-style:square;mso-width-percent:0;mso-height-percent:0;mso-wrap-distance-left:0;mso-wrap-distance-top:0;mso-wrap-distance-right:36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" o:allowincell="f" filled="f" stroked="f">
                <v:textbox inset="0,0,0,0">
                  <w:txbxContent>
                    <w:p w:rsidR="00EE17C1" w:rsidRDefault="00EE17C1">
                      <w:pPr>
                        <w:ind w:right="-29"/>
                      </w:pPr>
                    </w:p>
                  </w:txbxContent>
                </v:textbox>
                <w10:wrap type="tight" side="right" anchorx="page" anchory="page"/>
              </v:shape>
            </w:pict>
          </mc:Fallback>
        </mc:AlternateContent>
      </w:r>
    </w:p>
    <w:sectPr w:rsidR="00160267" w:rsidRPr="001422E8" w:rsidSect="006201B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F5" w:rsidRDefault="004000F5">
      <w:r>
        <w:separator/>
      </w:r>
    </w:p>
  </w:endnote>
  <w:endnote w:type="continuationSeparator" w:id="0">
    <w:p w:rsidR="004000F5" w:rsidRDefault="0040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C1" w:rsidRDefault="00EE17C1">
    <w:pPr>
      <w:pStyle w:val="Footer"/>
      <w:ind w:right="-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E2" w:rsidRPr="0048676E" w:rsidRDefault="0048676E" w:rsidP="0048676E">
    <w:pPr>
      <w:pStyle w:val="Footer"/>
      <w:ind w:right="-29"/>
      <w:jc w:val="right"/>
      <w:rPr>
        <w:sz w:val="16"/>
      </w:rPr>
    </w:pPr>
    <w:r w:rsidRPr="0048676E">
      <w:rPr>
        <w:rStyle w:val="Department"/>
        <w:caps w:val="0"/>
        <w:sz w:val="16"/>
      </w:rPr>
      <w:t>U</w:t>
    </w:r>
    <w:r w:rsidR="00002A6A">
      <w:rPr>
        <w:rStyle w:val="Department"/>
        <w:caps w:val="0"/>
        <w:sz w:val="16"/>
      </w:rPr>
      <w:t>pdated 5/09</w:t>
    </w:r>
    <w:r w:rsidRPr="0048676E">
      <w:rPr>
        <w:rStyle w:val="Department"/>
        <w:caps w:val="0"/>
        <w:sz w:val="16"/>
      </w:rP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F5" w:rsidRDefault="004000F5">
      <w:r>
        <w:separator/>
      </w:r>
    </w:p>
  </w:footnote>
  <w:footnote w:type="continuationSeparator" w:id="0">
    <w:p w:rsidR="004000F5" w:rsidRDefault="0040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C1" w:rsidRDefault="00EE17C1">
    <w:pPr>
      <w:ind w:right="-720"/>
      <w:jc w:val="right"/>
      <w:rPr>
        <w:rFonts w:ascii="GillSans" w:hAnsi="GillSans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C1" w:rsidRDefault="007D1748" w:rsidP="002C43E0">
    <w:pPr>
      <w:pStyle w:val="Header"/>
      <w:ind w:left="-360"/>
    </w:pPr>
    <w:r>
      <w:rPr>
        <w:noProof/>
      </w:rPr>
      <w:drawing>
        <wp:inline distT="0" distB="0" distL="0" distR="0">
          <wp:extent cx="2543175" cy="400050"/>
          <wp:effectExtent l="0" t="0" r="9525" b="0"/>
          <wp:docPr id="1" name="Picture 2" descr="Of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6BB4"/>
    <w:multiLevelType w:val="hybridMultilevel"/>
    <w:tmpl w:val="3C52A002"/>
    <w:lvl w:ilvl="0" w:tplc="0130FE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304F4"/>
    <w:multiLevelType w:val="hybridMultilevel"/>
    <w:tmpl w:val="569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1A81"/>
    <w:multiLevelType w:val="hybridMultilevel"/>
    <w:tmpl w:val="D4927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A2726"/>
    <w:multiLevelType w:val="hybridMultilevel"/>
    <w:tmpl w:val="4A52BAA6"/>
    <w:lvl w:ilvl="0" w:tplc="0130FE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534109"/>
    <w:multiLevelType w:val="hybridMultilevel"/>
    <w:tmpl w:val="5D586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231D6"/>
    <w:multiLevelType w:val="singleLevel"/>
    <w:tmpl w:val="5CE64D44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6" w15:restartNumberingAfterBreak="0">
    <w:nsid w:val="62A81379"/>
    <w:multiLevelType w:val="hybridMultilevel"/>
    <w:tmpl w:val="6AD86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20554"/>
    <w:multiLevelType w:val="hybridMultilevel"/>
    <w:tmpl w:val="3B3001D4"/>
    <w:lvl w:ilvl="0" w:tplc="0130F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62EAD"/>
    <w:multiLevelType w:val="hybridMultilevel"/>
    <w:tmpl w:val="890C2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D2EEF"/>
    <w:multiLevelType w:val="hybridMultilevel"/>
    <w:tmpl w:val="85769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A7803"/>
    <w:multiLevelType w:val="hybridMultilevel"/>
    <w:tmpl w:val="AFBE8A26"/>
    <w:lvl w:ilvl="0" w:tplc="0130FE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9B"/>
    <w:rsid w:val="00002A6A"/>
    <w:rsid w:val="00033B52"/>
    <w:rsid w:val="000E24A6"/>
    <w:rsid w:val="001422E8"/>
    <w:rsid w:val="001474CD"/>
    <w:rsid w:val="00160267"/>
    <w:rsid w:val="001719F5"/>
    <w:rsid w:val="001A2E17"/>
    <w:rsid w:val="001E06CE"/>
    <w:rsid w:val="002244F7"/>
    <w:rsid w:val="002420AA"/>
    <w:rsid w:val="002B466B"/>
    <w:rsid w:val="002C43E0"/>
    <w:rsid w:val="002D4ADE"/>
    <w:rsid w:val="00366F40"/>
    <w:rsid w:val="003B0CFF"/>
    <w:rsid w:val="004000F5"/>
    <w:rsid w:val="0048676E"/>
    <w:rsid w:val="005267B2"/>
    <w:rsid w:val="005432C4"/>
    <w:rsid w:val="006201BE"/>
    <w:rsid w:val="00624E3F"/>
    <w:rsid w:val="006360F7"/>
    <w:rsid w:val="006408F2"/>
    <w:rsid w:val="00653E1F"/>
    <w:rsid w:val="006F7B72"/>
    <w:rsid w:val="007505EC"/>
    <w:rsid w:val="00771720"/>
    <w:rsid w:val="007D1748"/>
    <w:rsid w:val="0084604D"/>
    <w:rsid w:val="008C22F7"/>
    <w:rsid w:val="009A2373"/>
    <w:rsid w:val="00A10BE2"/>
    <w:rsid w:val="00A403B4"/>
    <w:rsid w:val="00A57B83"/>
    <w:rsid w:val="00AF3330"/>
    <w:rsid w:val="00B47414"/>
    <w:rsid w:val="00C12963"/>
    <w:rsid w:val="00C221D2"/>
    <w:rsid w:val="00C23E37"/>
    <w:rsid w:val="00C626DF"/>
    <w:rsid w:val="00C709FC"/>
    <w:rsid w:val="00CB399B"/>
    <w:rsid w:val="00D759A7"/>
    <w:rsid w:val="00E054E0"/>
    <w:rsid w:val="00E23F05"/>
    <w:rsid w:val="00EE17C1"/>
    <w:rsid w:val="00EF6CC2"/>
    <w:rsid w:val="00FD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1E126AA4"/>
  <w15:docId w15:val="{FCE57E2E-2625-42B7-AC81-9A48117A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pPr>
      <w:spacing w:line="220" w:lineRule="atLeast"/>
    </w:pPr>
  </w:style>
  <w:style w:type="paragraph" w:styleId="Footer">
    <w:name w:val="footer"/>
    <w:basedOn w:val="HeaderBase"/>
    <w:link w:val="FooterChar"/>
    <w:pPr>
      <w:tabs>
        <w:tab w:val="right" w:pos="6840"/>
      </w:tabs>
      <w:spacing w:line="220" w:lineRule="atLeast"/>
    </w:pPr>
    <w:rPr>
      <w:rFonts w:ascii="Gill Sans MT" w:hAnsi="Gill Sans MT"/>
      <w:sz w:val="18"/>
    </w:rPr>
  </w:style>
  <w:style w:type="paragraph" w:styleId="BodyText">
    <w:name w:val="Body Text"/>
    <w:basedOn w:val="Normal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Address2">
    <w:name w:val="Address 2"/>
    <w:basedOn w:val="Normal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pPr>
      <w:ind w:right="-3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40" w:line="220" w:lineRule="atLeast"/>
    </w:pPr>
    <w:rPr>
      <w:rFonts w:ascii="Arial" w:eastAsia="Times New Roman" w:hAnsi="Arial"/>
      <w:b/>
      <w:spacing w:val="-10"/>
    </w:rPr>
  </w:style>
  <w:style w:type="character" w:customStyle="1" w:styleId="Lead-inEmphasis">
    <w:name w:val="Lead-in Emphasis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pPr>
      <w:spacing w:after="440" w:line="240" w:lineRule="atLeast"/>
      <w:ind w:left="2160"/>
    </w:pPr>
    <w:rPr>
      <w:spacing w:val="-20"/>
      <w:sz w:val="48"/>
    </w:rPr>
  </w:style>
  <w:style w:type="paragraph" w:customStyle="1" w:styleId="NoTitle">
    <w:name w:val="No Title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SectionSubtitle">
    <w:name w:val="Section Subtitle"/>
    <w:basedOn w:val="SectionTitle"/>
    <w:next w:val="Normal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PersonalInfo">
    <w:name w:val="Personal Info"/>
    <w:basedOn w:val="Achievement"/>
    <w:pPr>
      <w:spacing w:before="2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FooterChar">
    <w:name w:val="Footer Char"/>
    <w:link w:val="Footer"/>
    <w:rsid w:val="00FD1762"/>
    <w:rPr>
      <w:rFonts w:ascii="Gill Sans MT" w:eastAsia="Times New Roman" w:hAnsi="Gill Sans MT"/>
      <w:sz w:val="18"/>
    </w:rPr>
  </w:style>
  <w:style w:type="character" w:customStyle="1" w:styleId="Department">
    <w:name w:val="Department"/>
    <w:rPr>
      <w:rFonts w:ascii="Gill Sans MT" w:hAnsi="Gill Sans MT"/>
      <w:caps/>
      <w:sz w:val="18"/>
    </w:rPr>
  </w:style>
  <w:style w:type="table" w:styleId="TableGrid">
    <w:name w:val="Table Grid"/>
    <w:basedOn w:val="TableNormal"/>
    <w:uiPriority w:val="59"/>
    <w:rsid w:val="009A2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F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60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026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7"/>
    <w:pPr>
      <w:ind w:left="720" w:right="115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Alicia,</vt:lpstr>
    </vt:vector>
  </TitlesOfParts>
  <Company>University of Washington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Alicia,</dc:title>
  <dc:creator>mlyoung</dc:creator>
  <cp:lastModifiedBy>Matt Orefice</cp:lastModifiedBy>
  <cp:revision>10</cp:revision>
  <cp:lastPrinted>2018-03-27T18:41:00Z</cp:lastPrinted>
  <dcterms:created xsi:type="dcterms:W3CDTF">2018-03-27T18:18:00Z</dcterms:created>
  <dcterms:modified xsi:type="dcterms:W3CDTF">2018-05-31T15:21:00Z</dcterms:modified>
</cp:coreProperties>
</file>