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9C6" w:rsidRDefault="00095393" w:rsidP="00FA5B2B">
      <w:pPr>
        <w:spacing w:after="0"/>
        <w:jc w:val="center"/>
        <w:rPr>
          <w:rFonts w:ascii="Arial" w:hAnsi="Arial" w:cs="Arial"/>
          <w:b/>
        </w:rPr>
      </w:pPr>
      <w:r>
        <w:rPr>
          <w:rFonts w:ascii="Arial" w:hAnsi="Arial" w:cs="Arial"/>
          <w:b/>
        </w:rPr>
        <w:t xml:space="preserve">UNIVERSITY OF WASHINGTON </w:t>
      </w:r>
      <w:r w:rsidR="00464C33" w:rsidRPr="00095393">
        <w:rPr>
          <w:rFonts w:ascii="Arial" w:hAnsi="Arial" w:cs="Arial"/>
          <w:b/>
        </w:rPr>
        <w:t>LOCKOUT TAGOUT PROCEDURE</w:t>
      </w:r>
    </w:p>
    <w:p w:rsidR="004849EF" w:rsidRPr="00FA5B2B" w:rsidRDefault="004849EF" w:rsidP="00FA5B2B">
      <w:pPr>
        <w:spacing w:after="0"/>
        <w:jc w:val="center"/>
        <w:rPr>
          <w:rFonts w:ascii="Arial" w:hAnsi="Arial" w:cs="Arial"/>
          <w:b/>
        </w:rPr>
      </w:pPr>
      <w:r>
        <w:rPr>
          <w:rFonts w:ascii="Arial" w:hAnsi="Arial" w:cs="Arial"/>
          <w:b/>
        </w:rPr>
        <w:t>(</w:t>
      </w:r>
      <w:r>
        <w:rPr>
          <w:rFonts w:ascii="Arial" w:hAnsi="Arial" w:cs="Arial"/>
        </w:rPr>
        <w:t>WAC 296-803)</w:t>
      </w:r>
    </w:p>
    <w:tbl>
      <w:tblPr>
        <w:tblStyle w:val="TableGrid"/>
        <w:tblW w:w="0" w:type="auto"/>
        <w:tblLook w:val="04A0" w:firstRow="1" w:lastRow="0" w:firstColumn="1" w:lastColumn="0" w:noHBand="0" w:noVBand="1"/>
      </w:tblPr>
      <w:tblGrid>
        <w:gridCol w:w="5274"/>
        <w:gridCol w:w="531"/>
        <w:gridCol w:w="4985"/>
      </w:tblGrid>
      <w:tr w:rsidR="00AF3DAF" w:rsidRPr="00095393" w:rsidTr="00AF3DAF">
        <w:trPr>
          <w:trHeight w:val="288"/>
        </w:trPr>
        <w:tc>
          <w:tcPr>
            <w:tcW w:w="10908" w:type="dxa"/>
            <w:gridSpan w:val="3"/>
            <w:shd w:val="clear" w:color="auto" w:fill="BFBFBF" w:themeFill="background1" w:themeFillShade="BF"/>
          </w:tcPr>
          <w:p w:rsidR="00AF3DAF" w:rsidRPr="00897A75" w:rsidRDefault="00A5280E" w:rsidP="004849EF">
            <w:pPr>
              <w:rPr>
                <w:rFonts w:ascii="Arial" w:hAnsi="Arial" w:cs="Arial"/>
              </w:rPr>
            </w:pPr>
            <w:r>
              <w:rPr>
                <w:rFonts w:ascii="Arial" w:hAnsi="Arial" w:cs="Arial"/>
                <w:b/>
              </w:rPr>
              <w:t>SCOPE</w:t>
            </w:r>
            <w:r w:rsidR="00897A75">
              <w:rPr>
                <w:rFonts w:ascii="Arial" w:hAnsi="Arial" w:cs="Arial"/>
                <w:b/>
              </w:rPr>
              <w:t xml:space="preserve">:  </w:t>
            </w:r>
          </w:p>
        </w:tc>
      </w:tr>
      <w:tr w:rsidR="008C022D" w:rsidRPr="00095393" w:rsidTr="00FE66E5">
        <w:trPr>
          <w:trHeight w:val="566"/>
        </w:trPr>
        <w:tc>
          <w:tcPr>
            <w:tcW w:w="5868" w:type="dxa"/>
            <w:gridSpan w:val="2"/>
          </w:tcPr>
          <w:p w:rsidR="008C022D" w:rsidRDefault="008C022D">
            <w:pPr>
              <w:rPr>
                <w:rFonts w:ascii="Arial" w:hAnsi="Arial" w:cs="Arial"/>
              </w:rPr>
            </w:pPr>
            <w:r w:rsidRPr="00095393">
              <w:rPr>
                <w:rFonts w:ascii="Arial" w:hAnsi="Arial" w:cs="Arial"/>
              </w:rPr>
              <w:t>University of Washington Department/Division</w:t>
            </w:r>
          </w:p>
          <w:p w:rsidR="003C7513" w:rsidRPr="00095393" w:rsidRDefault="003C7513">
            <w:pPr>
              <w:rPr>
                <w:rFonts w:ascii="Arial" w:hAnsi="Arial" w:cs="Arial"/>
              </w:rPr>
            </w:pPr>
          </w:p>
        </w:tc>
        <w:tc>
          <w:tcPr>
            <w:tcW w:w="5040" w:type="dxa"/>
          </w:tcPr>
          <w:p w:rsidR="008C022D" w:rsidRDefault="008C022D">
            <w:pPr>
              <w:rPr>
                <w:rFonts w:ascii="Arial" w:hAnsi="Arial" w:cs="Arial"/>
              </w:rPr>
            </w:pPr>
            <w:r w:rsidRPr="00095393">
              <w:rPr>
                <w:rFonts w:ascii="Arial" w:hAnsi="Arial" w:cs="Arial"/>
              </w:rPr>
              <w:t>Building/Address</w:t>
            </w:r>
          </w:p>
          <w:p w:rsidR="003C7513" w:rsidRPr="00095393" w:rsidRDefault="003C7513">
            <w:pPr>
              <w:rPr>
                <w:rFonts w:ascii="Arial" w:hAnsi="Arial" w:cs="Arial"/>
              </w:rPr>
            </w:pPr>
            <w:bookmarkStart w:id="0" w:name="_GoBack"/>
            <w:bookmarkEnd w:id="0"/>
          </w:p>
        </w:tc>
      </w:tr>
      <w:tr w:rsidR="00A5280E" w:rsidRPr="00095393" w:rsidTr="00562BF3">
        <w:trPr>
          <w:trHeight w:val="288"/>
        </w:trPr>
        <w:tc>
          <w:tcPr>
            <w:tcW w:w="5328" w:type="dxa"/>
            <w:vAlign w:val="center"/>
          </w:tcPr>
          <w:p w:rsidR="00A5280E" w:rsidRPr="00095393" w:rsidRDefault="00A5280E" w:rsidP="00934E39">
            <w:pPr>
              <w:rPr>
                <w:rFonts w:ascii="Arial" w:hAnsi="Arial" w:cs="Arial"/>
              </w:rPr>
            </w:pPr>
            <w:r w:rsidRPr="00095393">
              <w:rPr>
                <w:rFonts w:ascii="Arial" w:hAnsi="Arial" w:cs="Arial"/>
              </w:rPr>
              <w:t>Equipment ID:</w:t>
            </w:r>
          </w:p>
        </w:tc>
        <w:tc>
          <w:tcPr>
            <w:tcW w:w="5580" w:type="dxa"/>
            <w:gridSpan w:val="2"/>
            <w:vAlign w:val="center"/>
          </w:tcPr>
          <w:p w:rsidR="00A5280E" w:rsidRPr="00095393" w:rsidRDefault="00A5280E" w:rsidP="00934E39">
            <w:pPr>
              <w:rPr>
                <w:rFonts w:ascii="Arial" w:hAnsi="Arial" w:cs="Arial"/>
              </w:rPr>
            </w:pPr>
            <w:r>
              <w:rPr>
                <w:rFonts w:ascii="Arial" w:hAnsi="Arial" w:cs="Arial"/>
              </w:rPr>
              <w:t>Description:</w:t>
            </w:r>
          </w:p>
        </w:tc>
      </w:tr>
      <w:tr w:rsidR="00A5280E" w:rsidRPr="00095393" w:rsidTr="00562BF3">
        <w:trPr>
          <w:trHeight w:val="288"/>
        </w:trPr>
        <w:tc>
          <w:tcPr>
            <w:tcW w:w="5328" w:type="dxa"/>
            <w:vAlign w:val="center"/>
          </w:tcPr>
          <w:p w:rsidR="00A5280E" w:rsidRPr="00095393" w:rsidRDefault="00A5280E" w:rsidP="00934E39">
            <w:pPr>
              <w:rPr>
                <w:rFonts w:ascii="Arial" w:hAnsi="Arial" w:cs="Arial"/>
              </w:rPr>
            </w:pPr>
            <w:r>
              <w:rPr>
                <w:rFonts w:ascii="Arial" w:hAnsi="Arial" w:cs="Arial"/>
              </w:rPr>
              <w:t>Location:</w:t>
            </w:r>
          </w:p>
        </w:tc>
        <w:tc>
          <w:tcPr>
            <w:tcW w:w="5580" w:type="dxa"/>
            <w:gridSpan w:val="2"/>
            <w:vAlign w:val="center"/>
          </w:tcPr>
          <w:p w:rsidR="00A5280E" w:rsidRPr="00095393" w:rsidRDefault="00365323" w:rsidP="00934E39">
            <w:pPr>
              <w:rPr>
                <w:rFonts w:ascii="Arial" w:hAnsi="Arial" w:cs="Arial"/>
              </w:rPr>
            </w:pPr>
            <w:r>
              <w:rPr>
                <w:rFonts w:ascii="Arial" w:hAnsi="Arial" w:cs="Arial"/>
              </w:rPr>
              <w:t>Last updated</w:t>
            </w:r>
            <w:r w:rsidR="00A5280E">
              <w:rPr>
                <w:rFonts w:ascii="Arial" w:hAnsi="Arial" w:cs="Arial"/>
              </w:rPr>
              <w:t>:</w:t>
            </w:r>
          </w:p>
        </w:tc>
      </w:tr>
    </w:tbl>
    <w:p w:rsidR="002B0AA2" w:rsidRDefault="002B0AA2" w:rsidP="00A5280E">
      <w:pPr>
        <w:spacing w:after="0"/>
        <w:rPr>
          <w:rFonts w:ascii="Arial" w:hAnsi="Arial" w:cs="Arial"/>
        </w:rPr>
      </w:pPr>
    </w:p>
    <w:tbl>
      <w:tblPr>
        <w:tblStyle w:val="TableGrid"/>
        <w:tblW w:w="0" w:type="auto"/>
        <w:tblLook w:val="04A0" w:firstRow="1" w:lastRow="0" w:firstColumn="1" w:lastColumn="0" w:noHBand="0" w:noVBand="1"/>
      </w:tblPr>
      <w:tblGrid>
        <w:gridCol w:w="10790"/>
      </w:tblGrid>
      <w:tr w:rsidR="00A5280E" w:rsidRPr="00095393" w:rsidTr="006A4981">
        <w:trPr>
          <w:trHeight w:val="260"/>
        </w:trPr>
        <w:tc>
          <w:tcPr>
            <w:tcW w:w="10908" w:type="dxa"/>
            <w:shd w:val="clear" w:color="auto" w:fill="BFBFBF" w:themeFill="background1" w:themeFillShade="BF"/>
            <w:vAlign w:val="center"/>
          </w:tcPr>
          <w:p w:rsidR="00A5280E" w:rsidRPr="00095393" w:rsidRDefault="00A5280E" w:rsidP="006A4981">
            <w:pPr>
              <w:rPr>
                <w:rFonts w:ascii="Arial" w:hAnsi="Arial" w:cs="Arial"/>
              </w:rPr>
            </w:pPr>
            <w:r w:rsidRPr="00095393">
              <w:rPr>
                <w:rFonts w:ascii="Arial" w:hAnsi="Arial" w:cs="Arial"/>
                <w:b/>
              </w:rPr>
              <w:t xml:space="preserve">PURPOSE:  </w:t>
            </w:r>
            <w:r w:rsidR="004205D5">
              <w:rPr>
                <w:rFonts w:ascii="Arial" w:hAnsi="Arial" w:cs="Arial"/>
                <w:b/>
              </w:rPr>
              <w:t>(</w:t>
            </w:r>
            <w:r w:rsidR="004205D5">
              <w:rPr>
                <w:rFonts w:ascii="Arial" w:hAnsi="Arial" w:cs="Arial"/>
              </w:rPr>
              <w:t>WAC 296-803-200</w:t>
            </w:r>
            <w:r w:rsidRPr="00095393">
              <w:rPr>
                <w:rFonts w:ascii="Arial" w:hAnsi="Arial" w:cs="Arial"/>
              </w:rPr>
              <w:t>05</w:t>
            </w:r>
            <w:r w:rsidR="004205D5">
              <w:rPr>
                <w:rFonts w:ascii="Arial" w:hAnsi="Arial" w:cs="Arial"/>
              </w:rPr>
              <w:t>)</w:t>
            </w:r>
          </w:p>
          <w:p w:rsidR="00A5280E" w:rsidRPr="00095393" w:rsidRDefault="00A5280E" w:rsidP="006A4981">
            <w:pPr>
              <w:rPr>
                <w:rFonts w:ascii="Arial" w:hAnsi="Arial" w:cs="Arial"/>
                <w:b/>
              </w:rPr>
            </w:pPr>
            <w:r w:rsidRPr="00095393">
              <w:rPr>
                <w:rFonts w:ascii="Arial" w:eastAsia="Times New Roman" w:hAnsi="Arial" w:cs="Arial"/>
                <w:bCs/>
              </w:rPr>
              <w:t xml:space="preserve">This procedure establishes the minimum requirements necessary to protect employees from injury caused by the unexpected energization, start up, or release of stored energy during service or maintenance.  </w:t>
            </w:r>
            <w:r w:rsidRPr="00095393">
              <w:rPr>
                <w:rFonts w:ascii="Arial" w:hAnsi="Arial" w:cs="Arial"/>
              </w:rPr>
              <w:t xml:space="preserve">Use this procedure to make sure the machine or equipment is stopped, isolated from all potentially hazardous energy sources, and locked out before any employee begins work. </w:t>
            </w:r>
          </w:p>
        </w:tc>
      </w:tr>
    </w:tbl>
    <w:p w:rsidR="00A5280E" w:rsidRDefault="00A5280E" w:rsidP="00A5280E">
      <w:pPr>
        <w:spacing w:after="0"/>
        <w:rPr>
          <w:rFonts w:ascii="Arial" w:hAnsi="Arial" w:cs="Arial"/>
        </w:rPr>
      </w:pPr>
    </w:p>
    <w:tbl>
      <w:tblPr>
        <w:tblStyle w:val="TableGrid"/>
        <w:tblW w:w="0" w:type="auto"/>
        <w:tblLook w:val="04A0" w:firstRow="1" w:lastRow="0" w:firstColumn="1" w:lastColumn="0" w:noHBand="0" w:noVBand="1"/>
      </w:tblPr>
      <w:tblGrid>
        <w:gridCol w:w="10790"/>
      </w:tblGrid>
      <w:tr w:rsidR="00A5280E" w:rsidRPr="00095393" w:rsidTr="006A4981">
        <w:trPr>
          <w:trHeight w:val="144"/>
        </w:trPr>
        <w:tc>
          <w:tcPr>
            <w:tcW w:w="10908" w:type="dxa"/>
            <w:shd w:val="clear" w:color="auto" w:fill="BFBFBF" w:themeFill="background1" w:themeFillShade="BF"/>
            <w:vAlign w:val="center"/>
          </w:tcPr>
          <w:p w:rsidR="00A5280E" w:rsidRPr="00095393" w:rsidRDefault="00A5280E" w:rsidP="006A4981">
            <w:pPr>
              <w:rPr>
                <w:rFonts w:ascii="Arial" w:hAnsi="Arial" w:cs="Arial"/>
              </w:rPr>
            </w:pPr>
            <w:r w:rsidRPr="00095393">
              <w:rPr>
                <w:rFonts w:ascii="Arial" w:hAnsi="Arial" w:cs="Arial"/>
                <w:b/>
              </w:rPr>
              <w:t>AUTHORIZATION:</w:t>
            </w:r>
            <w:r w:rsidRPr="00095393">
              <w:rPr>
                <w:rFonts w:ascii="Arial" w:hAnsi="Arial" w:cs="Arial"/>
              </w:rPr>
              <w:t xml:space="preserve">  </w:t>
            </w:r>
            <w:r w:rsidR="004205D5">
              <w:rPr>
                <w:rFonts w:ascii="Arial" w:hAnsi="Arial" w:cs="Arial"/>
              </w:rPr>
              <w:t>(</w:t>
            </w:r>
            <w:r w:rsidRPr="00095393">
              <w:rPr>
                <w:rFonts w:ascii="Arial" w:hAnsi="Arial" w:cs="Arial"/>
              </w:rPr>
              <w:t>WAC 296-803-20005</w:t>
            </w:r>
            <w:r w:rsidR="004205D5">
              <w:rPr>
                <w:rFonts w:ascii="Arial" w:hAnsi="Arial" w:cs="Arial"/>
              </w:rPr>
              <w:t>)</w:t>
            </w:r>
          </w:p>
          <w:p w:rsidR="00A5280E" w:rsidRPr="00095393" w:rsidRDefault="00A5280E" w:rsidP="006A4981">
            <w:pPr>
              <w:rPr>
                <w:rFonts w:ascii="Arial" w:hAnsi="Arial" w:cs="Arial"/>
              </w:rPr>
            </w:pPr>
            <w:r w:rsidRPr="00095393">
              <w:rPr>
                <w:rFonts w:ascii="Arial" w:hAnsi="Arial" w:cs="Arial"/>
              </w:rPr>
              <w:t>The following persons</w:t>
            </w:r>
            <w:r>
              <w:rPr>
                <w:rFonts w:ascii="Arial" w:hAnsi="Arial" w:cs="Arial"/>
              </w:rPr>
              <w:t xml:space="preserve"> or</w:t>
            </w:r>
            <w:r w:rsidR="00C32011">
              <w:rPr>
                <w:rFonts w:ascii="Arial" w:hAnsi="Arial" w:cs="Arial"/>
              </w:rPr>
              <w:t xml:space="preserve"> job</w:t>
            </w:r>
            <w:r>
              <w:rPr>
                <w:rFonts w:ascii="Arial" w:hAnsi="Arial" w:cs="Arial"/>
              </w:rPr>
              <w:t xml:space="preserve"> titles</w:t>
            </w:r>
            <w:r w:rsidRPr="00095393">
              <w:rPr>
                <w:rFonts w:ascii="Arial" w:hAnsi="Arial" w:cs="Arial"/>
              </w:rPr>
              <w:t xml:space="preserve"> are authorized to lock out the machine or equipment using this procedure</w:t>
            </w:r>
          </w:p>
        </w:tc>
      </w:tr>
      <w:tr w:rsidR="00A5280E" w:rsidRPr="00095393" w:rsidTr="006A4981">
        <w:trPr>
          <w:trHeight w:val="1160"/>
        </w:trPr>
        <w:tc>
          <w:tcPr>
            <w:tcW w:w="10908" w:type="dxa"/>
            <w:shd w:val="clear" w:color="auto" w:fill="auto"/>
          </w:tcPr>
          <w:p w:rsidR="00A5280E" w:rsidRPr="00095393" w:rsidRDefault="00A5280E" w:rsidP="006A4981">
            <w:pPr>
              <w:rPr>
                <w:rFonts w:ascii="Arial" w:hAnsi="Arial" w:cs="Arial"/>
              </w:rPr>
            </w:pPr>
          </w:p>
        </w:tc>
      </w:tr>
    </w:tbl>
    <w:p w:rsidR="00A5280E" w:rsidRDefault="00A5280E" w:rsidP="00E90DE8">
      <w:pPr>
        <w:spacing w:after="0"/>
        <w:rPr>
          <w:rFonts w:ascii="Arial" w:hAnsi="Arial" w:cs="Arial"/>
        </w:rPr>
      </w:pPr>
    </w:p>
    <w:tbl>
      <w:tblPr>
        <w:tblStyle w:val="TableGrid"/>
        <w:tblW w:w="0" w:type="auto"/>
        <w:tblLook w:val="04A0" w:firstRow="1" w:lastRow="0" w:firstColumn="1" w:lastColumn="0" w:noHBand="0" w:noVBand="1"/>
      </w:tblPr>
      <w:tblGrid>
        <w:gridCol w:w="5094"/>
        <w:gridCol w:w="5696"/>
      </w:tblGrid>
      <w:tr w:rsidR="00A5280E" w:rsidRPr="00095393" w:rsidTr="006A4981">
        <w:trPr>
          <w:trHeight w:val="260"/>
        </w:trPr>
        <w:tc>
          <w:tcPr>
            <w:tcW w:w="10908" w:type="dxa"/>
            <w:gridSpan w:val="2"/>
            <w:shd w:val="clear" w:color="auto" w:fill="BFBFBF" w:themeFill="background1" w:themeFillShade="BF"/>
            <w:vAlign w:val="center"/>
          </w:tcPr>
          <w:p w:rsidR="00A5280E" w:rsidRPr="00095393" w:rsidRDefault="00A5280E" w:rsidP="006A4981">
            <w:pPr>
              <w:rPr>
                <w:rFonts w:ascii="Arial" w:hAnsi="Arial" w:cs="Arial"/>
              </w:rPr>
            </w:pPr>
            <w:r w:rsidRPr="00095393">
              <w:rPr>
                <w:rFonts w:ascii="Arial" w:hAnsi="Arial" w:cs="Arial"/>
                <w:b/>
              </w:rPr>
              <w:t>INTENDED USE:</w:t>
            </w:r>
            <w:r w:rsidRPr="00095393">
              <w:rPr>
                <w:rFonts w:ascii="Arial" w:hAnsi="Arial" w:cs="Arial"/>
              </w:rPr>
              <w:t xml:space="preserve">  WAC 296-803-20005</w:t>
            </w:r>
          </w:p>
          <w:p w:rsidR="00A5280E" w:rsidRPr="00095393" w:rsidRDefault="00A5280E" w:rsidP="006A4981">
            <w:pPr>
              <w:rPr>
                <w:rFonts w:ascii="Arial" w:eastAsia="Times New Roman" w:hAnsi="Arial" w:cs="Arial"/>
                <w:bCs/>
              </w:rPr>
            </w:pPr>
            <w:r w:rsidRPr="00095393">
              <w:rPr>
                <w:rFonts w:ascii="Arial" w:eastAsia="Times New Roman" w:hAnsi="Arial" w:cs="Arial"/>
                <w:bCs/>
              </w:rPr>
              <w:t>This procedure will be used for the following service or maintenance actions:</w:t>
            </w:r>
          </w:p>
        </w:tc>
      </w:tr>
      <w:tr w:rsidR="00A5280E" w:rsidRPr="00095393" w:rsidTr="006A4981">
        <w:trPr>
          <w:trHeight w:val="288"/>
        </w:trPr>
        <w:tc>
          <w:tcPr>
            <w:tcW w:w="5148" w:type="dxa"/>
            <w:vAlign w:val="center"/>
          </w:tcPr>
          <w:p w:rsidR="00A5280E" w:rsidRPr="00095393" w:rsidRDefault="00A5280E" w:rsidP="006A4981">
            <w:pPr>
              <w:rPr>
                <w:rFonts w:ascii="Arial" w:hAnsi="Arial" w:cs="Arial"/>
              </w:rPr>
            </w:pPr>
          </w:p>
        </w:tc>
        <w:tc>
          <w:tcPr>
            <w:tcW w:w="5760" w:type="dxa"/>
            <w:vAlign w:val="center"/>
          </w:tcPr>
          <w:p w:rsidR="00A5280E" w:rsidRPr="00095393" w:rsidRDefault="00A5280E" w:rsidP="006A4981">
            <w:pPr>
              <w:rPr>
                <w:rFonts w:ascii="Arial" w:hAnsi="Arial" w:cs="Arial"/>
              </w:rPr>
            </w:pPr>
          </w:p>
        </w:tc>
      </w:tr>
      <w:tr w:rsidR="00A5280E" w:rsidRPr="00095393" w:rsidTr="006A4981">
        <w:trPr>
          <w:trHeight w:val="288"/>
        </w:trPr>
        <w:tc>
          <w:tcPr>
            <w:tcW w:w="5148" w:type="dxa"/>
            <w:vAlign w:val="center"/>
          </w:tcPr>
          <w:p w:rsidR="00A5280E" w:rsidRPr="00095393" w:rsidRDefault="00A5280E" w:rsidP="006A4981">
            <w:pPr>
              <w:rPr>
                <w:rFonts w:ascii="Arial" w:hAnsi="Arial" w:cs="Arial"/>
              </w:rPr>
            </w:pPr>
          </w:p>
        </w:tc>
        <w:tc>
          <w:tcPr>
            <w:tcW w:w="5760" w:type="dxa"/>
            <w:vAlign w:val="center"/>
          </w:tcPr>
          <w:p w:rsidR="00A5280E" w:rsidRPr="00095393" w:rsidRDefault="00A5280E" w:rsidP="006A4981">
            <w:pPr>
              <w:rPr>
                <w:rFonts w:ascii="Arial" w:hAnsi="Arial" w:cs="Arial"/>
              </w:rPr>
            </w:pPr>
          </w:p>
        </w:tc>
      </w:tr>
      <w:tr w:rsidR="00A5280E" w:rsidRPr="00095393" w:rsidTr="006A4981">
        <w:trPr>
          <w:trHeight w:val="288"/>
        </w:trPr>
        <w:tc>
          <w:tcPr>
            <w:tcW w:w="5148" w:type="dxa"/>
            <w:vAlign w:val="center"/>
          </w:tcPr>
          <w:p w:rsidR="00A5280E" w:rsidRPr="00095393" w:rsidRDefault="00A5280E" w:rsidP="006A4981">
            <w:pPr>
              <w:rPr>
                <w:rFonts w:ascii="Arial" w:hAnsi="Arial" w:cs="Arial"/>
              </w:rPr>
            </w:pPr>
          </w:p>
        </w:tc>
        <w:tc>
          <w:tcPr>
            <w:tcW w:w="5760" w:type="dxa"/>
            <w:vAlign w:val="center"/>
          </w:tcPr>
          <w:p w:rsidR="00A5280E" w:rsidRPr="00095393" w:rsidRDefault="00A5280E" w:rsidP="006A4981">
            <w:pPr>
              <w:rPr>
                <w:rFonts w:ascii="Arial" w:hAnsi="Arial" w:cs="Arial"/>
              </w:rPr>
            </w:pPr>
          </w:p>
        </w:tc>
      </w:tr>
    </w:tbl>
    <w:p w:rsidR="00A5280E" w:rsidRDefault="00A5280E" w:rsidP="00E90DE8">
      <w:pPr>
        <w:spacing w:after="0"/>
        <w:rPr>
          <w:rFonts w:ascii="Arial" w:hAnsi="Arial" w:cs="Arial"/>
        </w:rPr>
      </w:pPr>
    </w:p>
    <w:tbl>
      <w:tblPr>
        <w:tblStyle w:val="TableGrid"/>
        <w:tblW w:w="0" w:type="auto"/>
        <w:tblLook w:val="04A0" w:firstRow="1" w:lastRow="0" w:firstColumn="1" w:lastColumn="0" w:noHBand="0" w:noVBand="1"/>
      </w:tblPr>
      <w:tblGrid>
        <w:gridCol w:w="5093"/>
        <w:gridCol w:w="5697"/>
      </w:tblGrid>
      <w:tr w:rsidR="00A5280E" w:rsidRPr="00095393" w:rsidTr="006A4981">
        <w:trPr>
          <w:trHeight w:val="20"/>
        </w:trPr>
        <w:tc>
          <w:tcPr>
            <w:tcW w:w="10908" w:type="dxa"/>
            <w:gridSpan w:val="2"/>
            <w:shd w:val="clear" w:color="auto" w:fill="BFBFBF" w:themeFill="background1" w:themeFillShade="BF"/>
            <w:vAlign w:val="center"/>
          </w:tcPr>
          <w:p w:rsidR="00A5280E" w:rsidRPr="00095393" w:rsidRDefault="00A5280E" w:rsidP="006A4981">
            <w:pPr>
              <w:rPr>
                <w:rFonts w:ascii="Arial" w:hAnsi="Arial" w:cs="Arial"/>
              </w:rPr>
            </w:pPr>
            <w:r w:rsidRPr="00095393">
              <w:rPr>
                <w:rFonts w:ascii="Arial" w:hAnsi="Arial" w:cs="Arial"/>
                <w:b/>
              </w:rPr>
              <w:t xml:space="preserve">NOTIFY:  </w:t>
            </w:r>
            <w:r w:rsidRPr="00095393">
              <w:rPr>
                <w:rFonts w:ascii="Arial" w:hAnsi="Arial" w:cs="Arial"/>
              </w:rPr>
              <w:t>WAC 296-803-50010</w:t>
            </w:r>
          </w:p>
          <w:p w:rsidR="00A5280E" w:rsidRPr="00095393" w:rsidRDefault="00A5280E" w:rsidP="006A4981">
            <w:pPr>
              <w:rPr>
                <w:rFonts w:ascii="Arial" w:hAnsi="Arial" w:cs="Arial"/>
              </w:rPr>
            </w:pPr>
            <w:r w:rsidRPr="00095393">
              <w:rPr>
                <w:rFonts w:ascii="Arial" w:hAnsi="Arial" w:cs="Arial"/>
              </w:rPr>
              <w:t>Notify all affected employees that the machine or equipment is to be shut down and locked out for service or maintenance (List the names or job titles of affected employees and how to notify them)</w:t>
            </w:r>
          </w:p>
        </w:tc>
      </w:tr>
      <w:tr w:rsidR="00A5280E" w:rsidRPr="00095393" w:rsidTr="006A4981">
        <w:trPr>
          <w:trHeight w:val="144"/>
        </w:trPr>
        <w:tc>
          <w:tcPr>
            <w:tcW w:w="5148" w:type="dxa"/>
            <w:shd w:val="clear" w:color="auto" w:fill="auto"/>
            <w:vAlign w:val="center"/>
          </w:tcPr>
          <w:p w:rsidR="00A5280E" w:rsidRPr="00095393" w:rsidRDefault="00A5280E" w:rsidP="006A4981">
            <w:pPr>
              <w:rPr>
                <w:rFonts w:ascii="Arial" w:hAnsi="Arial" w:cs="Arial"/>
              </w:rPr>
            </w:pPr>
            <w:r w:rsidRPr="00095393">
              <w:rPr>
                <w:rFonts w:ascii="Arial" w:hAnsi="Arial" w:cs="Arial"/>
              </w:rPr>
              <w:t>Name/Job Title</w:t>
            </w:r>
          </w:p>
        </w:tc>
        <w:tc>
          <w:tcPr>
            <w:tcW w:w="5760" w:type="dxa"/>
            <w:shd w:val="clear" w:color="auto" w:fill="auto"/>
            <w:vAlign w:val="center"/>
          </w:tcPr>
          <w:p w:rsidR="00A5280E" w:rsidRPr="00095393" w:rsidRDefault="00A5280E" w:rsidP="006A4981">
            <w:pPr>
              <w:rPr>
                <w:rFonts w:ascii="Arial" w:hAnsi="Arial" w:cs="Arial"/>
              </w:rPr>
            </w:pPr>
            <w:r w:rsidRPr="00095393">
              <w:rPr>
                <w:rFonts w:ascii="Arial" w:hAnsi="Arial" w:cs="Arial"/>
              </w:rPr>
              <w:t>Notification method</w:t>
            </w:r>
          </w:p>
        </w:tc>
      </w:tr>
      <w:tr w:rsidR="00A5280E" w:rsidRPr="00095393" w:rsidTr="006A4981">
        <w:trPr>
          <w:trHeight w:val="288"/>
        </w:trPr>
        <w:tc>
          <w:tcPr>
            <w:tcW w:w="5148" w:type="dxa"/>
          </w:tcPr>
          <w:p w:rsidR="00A5280E" w:rsidRPr="00095393" w:rsidRDefault="00A5280E" w:rsidP="006A4981">
            <w:pPr>
              <w:rPr>
                <w:rFonts w:ascii="Arial" w:hAnsi="Arial" w:cs="Arial"/>
              </w:rPr>
            </w:pPr>
          </w:p>
        </w:tc>
        <w:tc>
          <w:tcPr>
            <w:tcW w:w="5760" w:type="dxa"/>
          </w:tcPr>
          <w:p w:rsidR="00A5280E" w:rsidRPr="00095393" w:rsidRDefault="00A5280E" w:rsidP="006A4981">
            <w:pPr>
              <w:rPr>
                <w:rFonts w:ascii="Arial" w:hAnsi="Arial" w:cs="Arial"/>
              </w:rPr>
            </w:pPr>
          </w:p>
        </w:tc>
      </w:tr>
      <w:tr w:rsidR="00A5280E" w:rsidRPr="00095393" w:rsidTr="006A4981">
        <w:trPr>
          <w:trHeight w:val="288"/>
        </w:trPr>
        <w:tc>
          <w:tcPr>
            <w:tcW w:w="5148" w:type="dxa"/>
          </w:tcPr>
          <w:p w:rsidR="00A5280E" w:rsidRPr="00095393" w:rsidRDefault="00A5280E" w:rsidP="006A4981">
            <w:pPr>
              <w:rPr>
                <w:rFonts w:ascii="Arial" w:hAnsi="Arial" w:cs="Arial"/>
              </w:rPr>
            </w:pPr>
          </w:p>
        </w:tc>
        <w:tc>
          <w:tcPr>
            <w:tcW w:w="5760" w:type="dxa"/>
          </w:tcPr>
          <w:p w:rsidR="00A5280E" w:rsidRPr="00095393" w:rsidRDefault="00A5280E" w:rsidP="006A4981">
            <w:pPr>
              <w:rPr>
                <w:rFonts w:ascii="Arial" w:hAnsi="Arial" w:cs="Arial"/>
              </w:rPr>
            </w:pPr>
          </w:p>
        </w:tc>
      </w:tr>
      <w:tr w:rsidR="00A5280E" w:rsidRPr="00095393" w:rsidTr="006A4981">
        <w:trPr>
          <w:trHeight w:val="288"/>
        </w:trPr>
        <w:tc>
          <w:tcPr>
            <w:tcW w:w="5148" w:type="dxa"/>
          </w:tcPr>
          <w:p w:rsidR="00A5280E" w:rsidRPr="00095393" w:rsidRDefault="00A5280E" w:rsidP="006A4981">
            <w:pPr>
              <w:rPr>
                <w:rFonts w:ascii="Arial" w:hAnsi="Arial" w:cs="Arial"/>
              </w:rPr>
            </w:pPr>
          </w:p>
        </w:tc>
        <w:tc>
          <w:tcPr>
            <w:tcW w:w="5760" w:type="dxa"/>
          </w:tcPr>
          <w:p w:rsidR="00A5280E" w:rsidRPr="00095393" w:rsidRDefault="00A5280E" w:rsidP="006A4981">
            <w:pPr>
              <w:rPr>
                <w:rFonts w:ascii="Arial" w:hAnsi="Arial" w:cs="Arial"/>
              </w:rPr>
            </w:pPr>
          </w:p>
        </w:tc>
      </w:tr>
      <w:tr w:rsidR="00A5280E" w:rsidRPr="00095393" w:rsidTr="006A4981">
        <w:trPr>
          <w:trHeight w:val="288"/>
        </w:trPr>
        <w:tc>
          <w:tcPr>
            <w:tcW w:w="5148" w:type="dxa"/>
          </w:tcPr>
          <w:p w:rsidR="00A5280E" w:rsidRPr="00095393" w:rsidRDefault="00A5280E" w:rsidP="006A4981">
            <w:pPr>
              <w:rPr>
                <w:rFonts w:ascii="Arial" w:hAnsi="Arial" w:cs="Arial"/>
              </w:rPr>
            </w:pPr>
          </w:p>
        </w:tc>
        <w:tc>
          <w:tcPr>
            <w:tcW w:w="5760" w:type="dxa"/>
          </w:tcPr>
          <w:p w:rsidR="00A5280E" w:rsidRPr="00095393" w:rsidRDefault="00A5280E" w:rsidP="006A4981">
            <w:pPr>
              <w:rPr>
                <w:rFonts w:ascii="Arial" w:hAnsi="Arial" w:cs="Arial"/>
              </w:rPr>
            </w:pPr>
          </w:p>
        </w:tc>
      </w:tr>
    </w:tbl>
    <w:p w:rsidR="00095393" w:rsidRPr="00095393" w:rsidRDefault="00095393" w:rsidP="00E90DE8">
      <w:pPr>
        <w:spacing w:after="0"/>
        <w:rPr>
          <w:rFonts w:ascii="Arial" w:hAnsi="Arial" w:cs="Arial"/>
        </w:rPr>
      </w:pPr>
    </w:p>
    <w:tbl>
      <w:tblPr>
        <w:tblStyle w:val="TableGrid"/>
        <w:tblW w:w="0" w:type="auto"/>
        <w:tblLook w:val="04A0" w:firstRow="1" w:lastRow="0" w:firstColumn="1" w:lastColumn="0" w:noHBand="0" w:noVBand="1"/>
      </w:tblPr>
      <w:tblGrid>
        <w:gridCol w:w="5397"/>
        <w:gridCol w:w="5393"/>
      </w:tblGrid>
      <w:tr w:rsidR="009A4E5F" w:rsidRPr="00095393" w:rsidTr="00DB2530">
        <w:trPr>
          <w:trHeight w:val="548"/>
        </w:trPr>
        <w:tc>
          <w:tcPr>
            <w:tcW w:w="10970" w:type="dxa"/>
            <w:gridSpan w:val="2"/>
            <w:shd w:val="clear" w:color="auto" w:fill="BFBFBF" w:themeFill="background1" w:themeFillShade="BF"/>
          </w:tcPr>
          <w:p w:rsidR="009A4E5F" w:rsidRPr="00095393" w:rsidRDefault="009A4E5F" w:rsidP="009A4E5F">
            <w:pPr>
              <w:rPr>
                <w:rFonts w:ascii="Arial" w:hAnsi="Arial" w:cs="Arial"/>
              </w:rPr>
            </w:pPr>
            <w:r w:rsidRPr="00095393">
              <w:rPr>
                <w:rFonts w:ascii="Arial" w:hAnsi="Arial" w:cs="Arial"/>
                <w:b/>
              </w:rPr>
              <w:t>NORMAL SHUTDOWN:</w:t>
            </w:r>
            <w:r w:rsidRPr="00095393">
              <w:rPr>
                <w:rFonts w:ascii="Arial" w:hAnsi="Arial" w:cs="Arial"/>
              </w:rPr>
              <w:t xml:space="preserve">  WAC 296-803-50010</w:t>
            </w:r>
          </w:p>
          <w:p w:rsidR="009A4E5F" w:rsidRPr="00095393" w:rsidRDefault="009A4E5F" w:rsidP="009A4E5F">
            <w:pPr>
              <w:rPr>
                <w:rFonts w:ascii="Arial" w:hAnsi="Arial" w:cs="Arial"/>
              </w:rPr>
            </w:pPr>
            <w:r w:rsidRPr="00095393">
              <w:rPr>
                <w:rFonts w:ascii="Arial" w:hAnsi="Arial" w:cs="Arial"/>
              </w:rPr>
              <w:t>Shut down the machine or equipment by normal stopping procedure</w:t>
            </w:r>
            <w:r w:rsidR="00671F2C">
              <w:rPr>
                <w:rFonts w:ascii="Arial" w:hAnsi="Arial" w:cs="Arial"/>
              </w:rPr>
              <w:t>s (such as depressing a stop button, opening switches, or closing valves). List types and locations of machine or equipment operating controls.</w:t>
            </w:r>
          </w:p>
        </w:tc>
      </w:tr>
      <w:tr w:rsidR="00F92CCF" w:rsidRPr="00095393" w:rsidTr="008D75EA">
        <w:trPr>
          <w:trHeight w:val="300"/>
        </w:trPr>
        <w:tc>
          <w:tcPr>
            <w:tcW w:w="5485" w:type="dxa"/>
          </w:tcPr>
          <w:p w:rsidR="00F92CCF" w:rsidRPr="00095393" w:rsidRDefault="00F92CCF" w:rsidP="00534B71">
            <w:pPr>
              <w:rPr>
                <w:rFonts w:ascii="Arial" w:hAnsi="Arial" w:cs="Arial"/>
              </w:rPr>
            </w:pPr>
            <w:r>
              <w:rPr>
                <w:rFonts w:ascii="Arial" w:hAnsi="Arial" w:cs="Arial"/>
              </w:rPr>
              <w:t>Shutdown method</w:t>
            </w:r>
          </w:p>
        </w:tc>
        <w:tc>
          <w:tcPr>
            <w:tcW w:w="5485" w:type="dxa"/>
          </w:tcPr>
          <w:p w:rsidR="00F92CCF" w:rsidRPr="00095393" w:rsidRDefault="00F92CCF" w:rsidP="00534B71">
            <w:pPr>
              <w:rPr>
                <w:rFonts w:ascii="Arial" w:hAnsi="Arial" w:cs="Arial"/>
              </w:rPr>
            </w:pPr>
            <w:r>
              <w:rPr>
                <w:rFonts w:ascii="Arial" w:hAnsi="Arial" w:cs="Arial"/>
              </w:rPr>
              <w:t>Location</w:t>
            </w:r>
          </w:p>
        </w:tc>
      </w:tr>
      <w:tr w:rsidR="00F92CCF" w:rsidRPr="00095393" w:rsidTr="008D75EA">
        <w:trPr>
          <w:trHeight w:val="296"/>
        </w:trPr>
        <w:tc>
          <w:tcPr>
            <w:tcW w:w="5485" w:type="dxa"/>
          </w:tcPr>
          <w:p w:rsidR="00F92CCF" w:rsidRPr="00095393" w:rsidRDefault="00F92CCF" w:rsidP="00534B71">
            <w:pPr>
              <w:rPr>
                <w:rFonts w:ascii="Arial" w:hAnsi="Arial" w:cs="Arial"/>
              </w:rPr>
            </w:pPr>
          </w:p>
        </w:tc>
        <w:tc>
          <w:tcPr>
            <w:tcW w:w="5485" w:type="dxa"/>
          </w:tcPr>
          <w:p w:rsidR="00F92CCF" w:rsidRPr="00095393" w:rsidRDefault="00F92CCF" w:rsidP="00534B71">
            <w:pPr>
              <w:rPr>
                <w:rFonts w:ascii="Arial" w:hAnsi="Arial" w:cs="Arial"/>
              </w:rPr>
            </w:pPr>
          </w:p>
        </w:tc>
      </w:tr>
      <w:tr w:rsidR="00F92CCF" w:rsidRPr="00095393" w:rsidTr="008D75EA">
        <w:trPr>
          <w:trHeight w:val="296"/>
        </w:trPr>
        <w:tc>
          <w:tcPr>
            <w:tcW w:w="5485" w:type="dxa"/>
          </w:tcPr>
          <w:p w:rsidR="00F92CCF" w:rsidRPr="00095393" w:rsidRDefault="00F92CCF" w:rsidP="00534B71">
            <w:pPr>
              <w:rPr>
                <w:rFonts w:ascii="Arial" w:hAnsi="Arial" w:cs="Arial"/>
              </w:rPr>
            </w:pPr>
          </w:p>
        </w:tc>
        <w:tc>
          <w:tcPr>
            <w:tcW w:w="5485" w:type="dxa"/>
          </w:tcPr>
          <w:p w:rsidR="00F92CCF" w:rsidRPr="00095393" w:rsidRDefault="00F92CCF" w:rsidP="00534B71">
            <w:pPr>
              <w:rPr>
                <w:rFonts w:ascii="Arial" w:hAnsi="Arial" w:cs="Arial"/>
              </w:rPr>
            </w:pPr>
          </w:p>
        </w:tc>
      </w:tr>
      <w:tr w:rsidR="00F92CCF" w:rsidRPr="00095393" w:rsidTr="008D75EA">
        <w:trPr>
          <w:trHeight w:val="296"/>
        </w:trPr>
        <w:tc>
          <w:tcPr>
            <w:tcW w:w="5485" w:type="dxa"/>
          </w:tcPr>
          <w:p w:rsidR="00F92CCF" w:rsidRPr="00095393" w:rsidRDefault="00F92CCF" w:rsidP="00534B71">
            <w:pPr>
              <w:rPr>
                <w:rFonts w:ascii="Arial" w:hAnsi="Arial" w:cs="Arial"/>
              </w:rPr>
            </w:pPr>
          </w:p>
        </w:tc>
        <w:tc>
          <w:tcPr>
            <w:tcW w:w="5485" w:type="dxa"/>
          </w:tcPr>
          <w:p w:rsidR="00F92CCF" w:rsidRPr="00095393" w:rsidRDefault="00F92CCF" w:rsidP="00534B71">
            <w:pPr>
              <w:rPr>
                <w:rFonts w:ascii="Arial" w:hAnsi="Arial" w:cs="Arial"/>
              </w:rPr>
            </w:pPr>
          </w:p>
        </w:tc>
      </w:tr>
      <w:tr w:rsidR="00F92CCF" w:rsidRPr="00095393" w:rsidTr="008D75EA">
        <w:trPr>
          <w:trHeight w:val="296"/>
        </w:trPr>
        <w:tc>
          <w:tcPr>
            <w:tcW w:w="5485" w:type="dxa"/>
          </w:tcPr>
          <w:p w:rsidR="00F92CCF" w:rsidRPr="00095393" w:rsidRDefault="00F92CCF" w:rsidP="00534B71">
            <w:pPr>
              <w:rPr>
                <w:rFonts w:ascii="Arial" w:hAnsi="Arial" w:cs="Arial"/>
              </w:rPr>
            </w:pPr>
          </w:p>
        </w:tc>
        <w:tc>
          <w:tcPr>
            <w:tcW w:w="5485" w:type="dxa"/>
          </w:tcPr>
          <w:p w:rsidR="00F92CCF" w:rsidRPr="00095393" w:rsidRDefault="00F92CCF" w:rsidP="00534B71">
            <w:pPr>
              <w:rPr>
                <w:rFonts w:ascii="Arial" w:hAnsi="Arial" w:cs="Arial"/>
              </w:rPr>
            </w:pPr>
          </w:p>
        </w:tc>
      </w:tr>
      <w:tr w:rsidR="00F92CCF" w:rsidRPr="00095393" w:rsidTr="008D75EA">
        <w:trPr>
          <w:trHeight w:val="296"/>
        </w:trPr>
        <w:tc>
          <w:tcPr>
            <w:tcW w:w="5485" w:type="dxa"/>
          </w:tcPr>
          <w:p w:rsidR="00F92CCF" w:rsidRPr="00095393" w:rsidRDefault="00F92CCF" w:rsidP="00534B71">
            <w:pPr>
              <w:rPr>
                <w:rFonts w:ascii="Arial" w:hAnsi="Arial" w:cs="Arial"/>
              </w:rPr>
            </w:pPr>
          </w:p>
        </w:tc>
        <w:tc>
          <w:tcPr>
            <w:tcW w:w="5485" w:type="dxa"/>
          </w:tcPr>
          <w:p w:rsidR="00F92CCF" w:rsidRPr="00095393" w:rsidRDefault="00F92CCF" w:rsidP="00534B71">
            <w:pPr>
              <w:rPr>
                <w:rFonts w:ascii="Arial" w:hAnsi="Arial" w:cs="Arial"/>
              </w:rPr>
            </w:pPr>
          </w:p>
        </w:tc>
      </w:tr>
      <w:tr w:rsidR="00F92CCF" w:rsidRPr="00095393" w:rsidTr="008D75EA">
        <w:trPr>
          <w:trHeight w:val="296"/>
        </w:trPr>
        <w:tc>
          <w:tcPr>
            <w:tcW w:w="5485" w:type="dxa"/>
          </w:tcPr>
          <w:p w:rsidR="00F92CCF" w:rsidRPr="00095393" w:rsidRDefault="00F92CCF" w:rsidP="00534B71">
            <w:pPr>
              <w:rPr>
                <w:rFonts w:ascii="Arial" w:hAnsi="Arial" w:cs="Arial"/>
              </w:rPr>
            </w:pPr>
          </w:p>
        </w:tc>
        <w:tc>
          <w:tcPr>
            <w:tcW w:w="5485" w:type="dxa"/>
          </w:tcPr>
          <w:p w:rsidR="00F92CCF" w:rsidRPr="00095393" w:rsidRDefault="00F92CCF" w:rsidP="00534B71">
            <w:pPr>
              <w:rPr>
                <w:rFonts w:ascii="Arial" w:hAnsi="Arial" w:cs="Arial"/>
              </w:rPr>
            </w:pPr>
          </w:p>
        </w:tc>
      </w:tr>
    </w:tbl>
    <w:p w:rsidR="000E01FF" w:rsidRDefault="000E01FF">
      <w:pPr>
        <w:rPr>
          <w:rFonts w:ascii="Arial" w:hAnsi="Arial" w:cs="Arial"/>
        </w:rPr>
      </w:pPr>
    </w:p>
    <w:p w:rsidR="00E90DE8" w:rsidRDefault="00E90DE8">
      <w:pPr>
        <w:rPr>
          <w:rFonts w:ascii="Arial" w:hAnsi="Arial" w:cs="Arial"/>
        </w:rPr>
      </w:pPr>
    </w:p>
    <w:tbl>
      <w:tblPr>
        <w:tblStyle w:val="TableGrid"/>
        <w:tblW w:w="0" w:type="auto"/>
        <w:tblLook w:val="04A0" w:firstRow="1" w:lastRow="0" w:firstColumn="1" w:lastColumn="0" w:noHBand="0" w:noVBand="1"/>
      </w:tblPr>
      <w:tblGrid>
        <w:gridCol w:w="555"/>
        <w:gridCol w:w="5279"/>
        <w:gridCol w:w="4956"/>
      </w:tblGrid>
      <w:tr w:rsidR="00E90DE8" w:rsidRPr="00095393" w:rsidTr="00360A77">
        <w:trPr>
          <w:trHeight w:val="144"/>
        </w:trPr>
        <w:tc>
          <w:tcPr>
            <w:tcW w:w="11016" w:type="dxa"/>
            <w:gridSpan w:val="3"/>
            <w:shd w:val="clear" w:color="auto" w:fill="BFBFBF" w:themeFill="background1" w:themeFillShade="BF"/>
          </w:tcPr>
          <w:p w:rsidR="00E90DE8" w:rsidRPr="00095393" w:rsidRDefault="00E90DE8" w:rsidP="006A4981">
            <w:pPr>
              <w:rPr>
                <w:rFonts w:ascii="Arial" w:hAnsi="Arial" w:cs="Arial"/>
              </w:rPr>
            </w:pPr>
            <w:r w:rsidRPr="00095393">
              <w:rPr>
                <w:rFonts w:ascii="Arial" w:hAnsi="Arial" w:cs="Arial"/>
                <w:b/>
              </w:rPr>
              <w:t>ISOLATE AND LOCKOUT:</w:t>
            </w:r>
            <w:r w:rsidRPr="00095393">
              <w:rPr>
                <w:rFonts w:ascii="Arial" w:hAnsi="Arial" w:cs="Arial"/>
              </w:rPr>
              <w:t xml:space="preserve">  WAC 296-803-5001</w:t>
            </w:r>
          </w:p>
          <w:p w:rsidR="00E90DE8" w:rsidRPr="00095393" w:rsidRDefault="00E90DE8" w:rsidP="006A4981">
            <w:pPr>
              <w:rPr>
                <w:rFonts w:ascii="Arial" w:hAnsi="Arial" w:cs="Arial"/>
              </w:rPr>
            </w:pPr>
            <w:r w:rsidRPr="00095393">
              <w:rPr>
                <w:rFonts w:ascii="Arial" w:hAnsi="Arial" w:cs="Arial"/>
              </w:rPr>
              <w:t xml:space="preserve">Isolate energy sources using </w:t>
            </w:r>
            <w:r w:rsidR="00365323">
              <w:rPr>
                <w:rFonts w:ascii="Arial" w:hAnsi="Arial" w:cs="Arial"/>
              </w:rPr>
              <w:t xml:space="preserve">appropriate isolating devices. </w:t>
            </w:r>
            <w:r>
              <w:rPr>
                <w:rFonts w:ascii="Arial" w:hAnsi="Arial" w:cs="Arial"/>
              </w:rPr>
              <w:t>Lock and tag</w:t>
            </w:r>
            <w:r w:rsidRPr="00095393">
              <w:rPr>
                <w:rFonts w:ascii="Arial" w:hAnsi="Arial" w:cs="Arial"/>
              </w:rPr>
              <w:t xml:space="preserve"> out the energy isolating devices with assigned individual locks</w:t>
            </w:r>
            <w:r>
              <w:rPr>
                <w:rFonts w:ascii="Arial" w:hAnsi="Arial" w:cs="Arial"/>
              </w:rPr>
              <w:t xml:space="preserve"> and tags.</w:t>
            </w:r>
          </w:p>
        </w:tc>
      </w:tr>
      <w:tr w:rsidR="00E90DE8" w:rsidRPr="00095393" w:rsidTr="00360A77">
        <w:trPr>
          <w:trHeight w:val="144"/>
        </w:trPr>
        <w:tc>
          <w:tcPr>
            <w:tcW w:w="11016" w:type="dxa"/>
            <w:gridSpan w:val="3"/>
            <w:shd w:val="clear" w:color="auto" w:fill="FFFF00"/>
          </w:tcPr>
          <w:p w:rsidR="00E90DE8" w:rsidRPr="00095393" w:rsidRDefault="00E90DE8" w:rsidP="006A4981">
            <w:pPr>
              <w:rPr>
                <w:rFonts w:ascii="Arial" w:hAnsi="Arial" w:cs="Arial"/>
                <w:b/>
              </w:rPr>
            </w:pPr>
            <w:r w:rsidRPr="00095393">
              <w:rPr>
                <w:rFonts w:ascii="Arial" w:hAnsi="Arial" w:cs="Arial"/>
                <w:b/>
                <w:color w:val="FF0000"/>
              </w:rPr>
              <w:t>WARNING:  The followin</w:t>
            </w:r>
            <w:r w:rsidR="00365323">
              <w:rPr>
                <w:rFonts w:ascii="Arial" w:hAnsi="Arial" w:cs="Arial"/>
                <w:b/>
                <w:color w:val="FF0000"/>
              </w:rPr>
              <w:t xml:space="preserve">g are the known lockout steps. </w:t>
            </w:r>
            <w:r w:rsidRPr="00095393">
              <w:rPr>
                <w:rFonts w:ascii="Arial" w:hAnsi="Arial" w:cs="Arial"/>
                <w:b/>
                <w:color w:val="FF0000"/>
              </w:rPr>
              <w:t>If additional steps are discovered, inform your supervisor, lock them out, and modify this procedure accordingly.</w:t>
            </w:r>
          </w:p>
        </w:tc>
      </w:tr>
      <w:tr w:rsidR="003A4950" w:rsidRPr="00095393" w:rsidTr="00184D03">
        <w:trPr>
          <w:trHeight w:val="1008"/>
        </w:trPr>
        <w:tc>
          <w:tcPr>
            <w:tcW w:w="558" w:type="dxa"/>
            <w:vMerge w:val="restart"/>
          </w:tcPr>
          <w:p w:rsidR="003A4950" w:rsidRPr="00360A77" w:rsidRDefault="003A4950" w:rsidP="006A4981">
            <w:pPr>
              <w:rPr>
                <w:rFonts w:ascii="Arial" w:hAnsi="Arial" w:cs="Arial"/>
                <w:b/>
                <w:sz w:val="40"/>
              </w:rPr>
            </w:pPr>
            <w:r w:rsidRPr="00360A77">
              <w:rPr>
                <w:rFonts w:ascii="Arial" w:hAnsi="Arial" w:cs="Arial"/>
                <w:b/>
                <w:sz w:val="40"/>
              </w:rPr>
              <w:t>1</w:t>
            </w:r>
          </w:p>
        </w:tc>
        <w:tc>
          <w:tcPr>
            <w:tcW w:w="5400" w:type="dxa"/>
            <w:vMerge w:val="restart"/>
            <w:vAlign w:val="center"/>
          </w:tcPr>
          <w:p w:rsidR="003A4950" w:rsidRDefault="003A4950" w:rsidP="00184D03">
            <w:pPr>
              <w:jc w:val="center"/>
              <w:rPr>
                <w:rFonts w:ascii="Arial" w:hAnsi="Arial" w:cs="Arial"/>
                <w:b/>
              </w:rPr>
            </w:pPr>
            <w:r>
              <w:rPr>
                <w:rFonts w:ascii="Arial" w:hAnsi="Arial" w:cs="Arial"/>
                <w:b/>
              </w:rPr>
              <w:t>[Insert Picture]</w:t>
            </w:r>
          </w:p>
        </w:tc>
        <w:tc>
          <w:tcPr>
            <w:tcW w:w="5058" w:type="dxa"/>
          </w:tcPr>
          <w:p w:rsidR="003A4950" w:rsidRPr="00095393" w:rsidRDefault="003A4950" w:rsidP="006A4981">
            <w:pPr>
              <w:rPr>
                <w:rFonts w:ascii="Arial" w:hAnsi="Arial" w:cs="Arial"/>
                <w:b/>
              </w:rPr>
            </w:pPr>
            <w:r>
              <w:rPr>
                <w:rFonts w:ascii="Arial" w:hAnsi="Arial" w:cs="Arial"/>
                <w:b/>
              </w:rPr>
              <w:t>Energy Source:</w:t>
            </w:r>
          </w:p>
          <w:p w:rsidR="003A4950" w:rsidRPr="00095393" w:rsidRDefault="003A4950" w:rsidP="006A4981">
            <w:pPr>
              <w:rPr>
                <w:rFonts w:ascii="Arial" w:hAnsi="Arial" w:cs="Arial"/>
                <w:b/>
              </w:rPr>
            </w:pPr>
          </w:p>
        </w:tc>
      </w:tr>
      <w:tr w:rsidR="003A4950" w:rsidRPr="00095393" w:rsidTr="00184D03">
        <w:trPr>
          <w:trHeight w:val="1008"/>
        </w:trPr>
        <w:tc>
          <w:tcPr>
            <w:tcW w:w="558" w:type="dxa"/>
            <w:vMerge/>
          </w:tcPr>
          <w:p w:rsidR="003A4950" w:rsidRPr="00360A77" w:rsidRDefault="003A4950" w:rsidP="006A4981">
            <w:pPr>
              <w:rPr>
                <w:rFonts w:ascii="Arial" w:hAnsi="Arial" w:cs="Arial"/>
                <w:b/>
                <w:sz w:val="40"/>
              </w:rPr>
            </w:pPr>
          </w:p>
        </w:tc>
        <w:tc>
          <w:tcPr>
            <w:tcW w:w="5400" w:type="dxa"/>
            <w:vMerge/>
            <w:vAlign w:val="center"/>
          </w:tcPr>
          <w:p w:rsidR="003A4950" w:rsidRDefault="003A4950" w:rsidP="00184D03">
            <w:pPr>
              <w:jc w:val="center"/>
              <w:rPr>
                <w:rFonts w:ascii="Arial" w:hAnsi="Arial" w:cs="Arial"/>
                <w:b/>
              </w:rPr>
            </w:pPr>
          </w:p>
        </w:tc>
        <w:tc>
          <w:tcPr>
            <w:tcW w:w="5058" w:type="dxa"/>
          </w:tcPr>
          <w:p w:rsidR="003A4950" w:rsidRDefault="003A4950" w:rsidP="006A4981">
            <w:pPr>
              <w:rPr>
                <w:rFonts w:ascii="Arial" w:hAnsi="Arial" w:cs="Arial"/>
                <w:b/>
              </w:rPr>
            </w:pPr>
            <w:r>
              <w:rPr>
                <w:rFonts w:ascii="Arial" w:hAnsi="Arial" w:cs="Arial"/>
                <w:b/>
              </w:rPr>
              <w:t>Location:</w:t>
            </w:r>
          </w:p>
        </w:tc>
      </w:tr>
      <w:tr w:rsidR="003A4950" w:rsidRPr="00095393" w:rsidTr="00184D03">
        <w:trPr>
          <w:trHeight w:val="1008"/>
        </w:trPr>
        <w:tc>
          <w:tcPr>
            <w:tcW w:w="558" w:type="dxa"/>
            <w:vMerge/>
          </w:tcPr>
          <w:p w:rsidR="003A4950" w:rsidRPr="00360A77" w:rsidRDefault="003A4950" w:rsidP="006A4981">
            <w:pPr>
              <w:rPr>
                <w:rFonts w:ascii="Arial" w:hAnsi="Arial" w:cs="Arial"/>
                <w:b/>
                <w:sz w:val="40"/>
              </w:rPr>
            </w:pPr>
          </w:p>
        </w:tc>
        <w:tc>
          <w:tcPr>
            <w:tcW w:w="5400" w:type="dxa"/>
            <w:vMerge/>
            <w:vAlign w:val="center"/>
          </w:tcPr>
          <w:p w:rsidR="003A4950" w:rsidRDefault="003A4950" w:rsidP="00184D03">
            <w:pPr>
              <w:jc w:val="center"/>
              <w:rPr>
                <w:rFonts w:ascii="Arial" w:hAnsi="Arial" w:cs="Arial"/>
                <w:b/>
              </w:rPr>
            </w:pPr>
          </w:p>
        </w:tc>
        <w:tc>
          <w:tcPr>
            <w:tcW w:w="5058" w:type="dxa"/>
          </w:tcPr>
          <w:p w:rsidR="003A4950" w:rsidRDefault="003A4950" w:rsidP="006A4981">
            <w:pPr>
              <w:rPr>
                <w:rFonts w:ascii="Arial" w:hAnsi="Arial" w:cs="Arial"/>
                <w:b/>
              </w:rPr>
            </w:pPr>
            <w:r>
              <w:rPr>
                <w:rFonts w:ascii="Arial" w:hAnsi="Arial" w:cs="Arial"/>
                <w:b/>
              </w:rPr>
              <w:t>Procedure:</w:t>
            </w:r>
          </w:p>
        </w:tc>
      </w:tr>
      <w:tr w:rsidR="004849EF" w:rsidRPr="00095393" w:rsidTr="00222BB2">
        <w:trPr>
          <w:trHeight w:val="1008"/>
        </w:trPr>
        <w:tc>
          <w:tcPr>
            <w:tcW w:w="558" w:type="dxa"/>
            <w:vMerge/>
          </w:tcPr>
          <w:p w:rsidR="004849EF" w:rsidRPr="00360A77" w:rsidRDefault="004849EF" w:rsidP="006A4981">
            <w:pPr>
              <w:rPr>
                <w:rFonts w:ascii="Arial" w:hAnsi="Arial" w:cs="Arial"/>
                <w:b/>
                <w:sz w:val="40"/>
              </w:rPr>
            </w:pPr>
          </w:p>
        </w:tc>
        <w:tc>
          <w:tcPr>
            <w:tcW w:w="5400" w:type="dxa"/>
            <w:vMerge/>
            <w:vAlign w:val="center"/>
          </w:tcPr>
          <w:p w:rsidR="004849EF" w:rsidRDefault="004849EF" w:rsidP="00184D03">
            <w:pPr>
              <w:jc w:val="center"/>
              <w:rPr>
                <w:rFonts w:ascii="Arial" w:hAnsi="Arial" w:cs="Arial"/>
                <w:b/>
              </w:rPr>
            </w:pPr>
          </w:p>
        </w:tc>
        <w:tc>
          <w:tcPr>
            <w:tcW w:w="5058" w:type="dxa"/>
          </w:tcPr>
          <w:p w:rsidR="004849EF" w:rsidRDefault="004849EF" w:rsidP="006A4981">
            <w:pPr>
              <w:rPr>
                <w:rFonts w:ascii="Arial" w:hAnsi="Arial" w:cs="Arial"/>
                <w:b/>
              </w:rPr>
            </w:pPr>
            <w:r>
              <w:rPr>
                <w:rFonts w:ascii="Arial" w:hAnsi="Arial" w:cs="Arial"/>
                <w:b/>
              </w:rPr>
              <w:t>Locked out by:</w:t>
            </w:r>
          </w:p>
        </w:tc>
      </w:tr>
      <w:tr w:rsidR="003A4950" w:rsidRPr="00095393" w:rsidTr="00184D03">
        <w:trPr>
          <w:trHeight w:val="1008"/>
        </w:trPr>
        <w:tc>
          <w:tcPr>
            <w:tcW w:w="558" w:type="dxa"/>
            <w:vMerge w:val="restart"/>
          </w:tcPr>
          <w:p w:rsidR="003A4950" w:rsidRPr="00360A77" w:rsidRDefault="003A4950" w:rsidP="00360A77">
            <w:pPr>
              <w:rPr>
                <w:rFonts w:ascii="Arial" w:hAnsi="Arial" w:cs="Arial"/>
                <w:b/>
                <w:sz w:val="40"/>
              </w:rPr>
            </w:pPr>
            <w:r w:rsidRPr="00360A77">
              <w:rPr>
                <w:rFonts w:ascii="Arial" w:hAnsi="Arial" w:cs="Arial"/>
                <w:b/>
                <w:sz w:val="40"/>
              </w:rPr>
              <w:t>2</w:t>
            </w:r>
          </w:p>
        </w:tc>
        <w:tc>
          <w:tcPr>
            <w:tcW w:w="5400" w:type="dxa"/>
            <w:vMerge w:val="restart"/>
            <w:vAlign w:val="center"/>
          </w:tcPr>
          <w:p w:rsidR="003A4950" w:rsidRDefault="003A4950" w:rsidP="00184D03">
            <w:pPr>
              <w:jc w:val="center"/>
            </w:pPr>
            <w:r>
              <w:rPr>
                <w:rFonts w:ascii="Arial" w:hAnsi="Arial" w:cs="Arial"/>
                <w:b/>
              </w:rPr>
              <w:t>[Insert Picture]</w:t>
            </w:r>
          </w:p>
        </w:tc>
        <w:tc>
          <w:tcPr>
            <w:tcW w:w="5058" w:type="dxa"/>
          </w:tcPr>
          <w:p w:rsidR="003A4950" w:rsidRPr="00095393" w:rsidRDefault="003A4950" w:rsidP="00360A77">
            <w:pPr>
              <w:rPr>
                <w:rFonts w:ascii="Arial" w:hAnsi="Arial" w:cs="Arial"/>
                <w:b/>
              </w:rPr>
            </w:pPr>
            <w:r>
              <w:rPr>
                <w:rFonts w:ascii="Arial" w:hAnsi="Arial" w:cs="Arial"/>
                <w:b/>
              </w:rPr>
              <w:t>Energy Source:</w:t>
            </w:r>
          </w:p>
          <w:p w:rsidR="003A4950" w:rsidRPr="00095393" w:rsidRDefault="003A4950" w:rsidP="00360A77">
            <w:pPr>
              <w:rPr>
                <w:rFonts w:ascii="Arial" w:hAnsi="Arial" w:cs="Arial"/>
                <w:b/>
              </w:rPr>
            </w:pPr>
          </w:p>
        </w:tc>
      </w:tr>
      <w:tr w:rsidR="003A4950" w:rsidRPr="00095393" w:rsidTr="00184D03">
        <w:trPr>
          <w:trHeight w:val="1008"/>
        </w:trPr>
        <w:tc>
          <w:tcPr>
            <w:tcW w:w="558" w:type="dxa"/>
            <w:vMerge/>
          </w:tcPr>
          <w:p w:rsidR="003A4950" w:rsidRPr="00360A77" w:rsidRDefault="003A4950" w:rsidP="00360A77">
            <w:pPr>
              <w:rPr>
                <w:rFonts w:ascii="Arial" w:hAnsi="Arial" w:cs="Arial"/>
                <w:b/>
                <w:sz w:val="40"/>
              </w:rPr>
            </w:pPr>
          </w:p>
        </w:tc>
        <w:tc>
          <w:tcPr>
            <w:tcW w:w="5400" w:type="dxa"/>
            <w:vMerge/>
            <w:vAlign w:val="center"/>
          </w:tcPr>
          <w:p w:rsidR="003A4950" w:rsidRPr="00A25464" w:rsidRDefault="003A4950" w:rsidP="00184D03">
            <w:pPr>
              <w:jc w:val="center"/>
              <w:rPr>
                <w:rFonts w:ascii="Arial" w:hAnsi="Arial" w:cs="Arial"/>
                <w:b/>
              </w:rPr>
            </w:pPr>
          </w:p>
        </w:tc>
        <w:tc>
          <w:tcPr>
            <w:tcW w:w="5058" w:type="dxa"/>
          </w:tcPr>
          <w:p w:rsidR="003A4950" w:rsidRDefault="003A4950" w:rsidP="00360A77">
            <w:pPr>
              <w:rPr>
                <w:rFonts w:ascii="Arial" w:hAnsi="Arial" w:cs="Arial"/>
                <w:b/>
              </w:rPr>
            </w:pPr>
            <w:r>
              <w:rPr>
                <w:rFonts w:ascii="Arial" w:hAnsi="Arial" w:cs="Arial"/>
                <w:b/>
              </w:rPr>
              <w:t>Location:</w:t>
            </w:r>
          </w:p>
        </w:tc>
      </w:tr>
      <w:tr w:rsidR="003A4950" w:rsidRPr="00095393" w:rsidTr="00184D03">
        <w:trPr>
          <w:trHeight w:val="1008"/>
        </w:trPr>
        <w:tc>
          <w:tcPr>
            <w:tcW w:w="558" w:type="dxa"/>
            <w:vMerge/>
          </w:tcPr>
          <w:p w:rsidR="003A4950" w:rsidRPr="00360A77" w:rsidRDefault="003A4950" w:rsidP="00360A77">
            <w:pPr>
              <w:rPr>
                <w:rFonts w:ascii="Arial" w:hAnsi="Arial" w:cs="Arial"/>
                <w:b/>
                <w:sz w:val="40"/>
              </w:rPr>
            </w:pPr>
          </w:p>
        </w:tc>
        <w:tc>
          <w:tcPr>
            <w:tcW w:w="5400" w:type="dxa"/>
            <w:vMerge/>
            <w:vAlign w:val="center"/>
          </w:tcPr>
          <w:p w:rsidR="003A4950" w:rsidRPr="00A25464" w:rsidRDefault="003A4950" w:rsidP="00184D03">
            <w:pPr>
              <w:jc w:val="center"/>
              <w:rPr>
                <w:rFonts w:ascii="Arial" w:hAnsi="Arial" w:cs="Arial"/>
                <w:b/>
              </w:rPr>
            </w:pPr>
          </w:p>
        </w:tc>
        <w:tc>
          <w:tcPr>
            <w:tcW w:w="5058" w:type="dxa"/>
          </w:tcPr>
          <w:p w:rsidR="003A4950" w:rsidRDefault="003A4950" w:rsidP="00360A77">
            <w:pPr>
              <w:rPr>
                <w:rFonts w:ascii="Arial" w:hAnsi="Arial" w:cs="Arial"/>
                <w:b/>
              </w:rPr>
            </w:pPr>
            <w:r>
              <w:rPr>
                <w:rFonts w:ascii="Arial" w:hAnsi="Arial" w:cs="Arial"/>
                <w:b/>
              </w:rPr>
              <w:t>Procedure:</w:t>
            </w:r>
          </w:p>
        </w:tc>
      </w:tr>
      <w:tr w:rsidR="004849EF" w:rsidRPr="00095393" w:rsidTr="00842664">
        <w:trPr>
          <w:trHeight w:val="1008"/>
        </w:trPr>
        <w:tc>
          <w:tcPr>
            <w:tcW w:w="558" w:type="dxa"/>
            <w:vMerge/>
          </w:tcPr>
          <w:p w:rsidR="004849EF" w:rsidRPr="00360A77" w:rsidRDefault="004849EF" w:rsidP="003A4950">
            <w:pPr>
              <w:rPr>
                <w:rFonts w:ascii="Arial" w:hAnsi="Arial" w:cs="Arial"/>
                <w:b/>
                <w:sz w:val="40"/>
              </w:rPr>
            </w:pPr>
          </w:p>
        </w:tc>
        <w:tc>
          <w:tcPr>
            <w:tcW w:w="5400" w:type="dxa"/>
            <w:vMerge/>
            <w:vAlign w:val="center"/>
          </w:tcPr>
          <w:p w:rsidR="004849EF" w:rsidRPr="00A25464" w:rsidRDefault="004849EF" w:rsidP="003A4950">
            <w:pPr>
              <w:jc w:val="center"/>
              <w:rPr>
                <w:rFonts w:ascii="Arial" w:hAnsi="Arial" w:cs="Arial"/>
                <w:b/>
              </w:rPr>
            </w:pPr>
          </w:p>
        </w:tc>
        <w:tc>
          <w:tcPr>
            <w:tcW w:w="5058" w:type="dxa"/>
          </w:tcPr>
          <w:p w:rsidR="004849EF" w:rsidRDefault="004849EF" w:rsidP="003A4950">
            <w:pPr>
              <w:rPr>
                <w:rFonts w:ascii="Arial" w:hAnsi="Arial" w:cs="Arial"/>
                <w:b/>
              </w:rPr>
            </w:pPr>
            <w:r>
              <w:rPr>
                <w:rFonts w:ascii="Arial" w:hAnsi="Arial" w:cs="Arial"/>
                <w:b/>
              </w:rPr>
              <w:t>Locked out by:</w:t>
            </w:r>
          </w:p>
        </w:tc>
      </w:tr>
      <w:tr w:rsidR="003A4950" w:rsidRPr="00095393" w:rsidTr="00184D03">
        <w:trPr>
          <w:trHeight w:val="1008"/>
        </w:trPr>
        <w:tc>
          <w:tcPr>
            <w:tcW w:w="558" w:type="dxa"/>
            <w:vMerge w:val="restart"/>
          </w:tcPr>
          <w:p w:rsidR="003A4950" w:rsidRPr="00360A77" w:rsidRDefault="003A4950" w:rsidP="00360A77">
            <w:pPr>
              <w:rPr>
                <w:rFonts w:ascii="Arial" w:hAnsi="Arial" w:cs="Arial"/>
                <w:b/>
                <w:sz w:val="40"/>
              </w:rPr>
            </w:pPr>
            <w:r w:rsidRPr="00360A77">
              <w:rPr>
                <w:rFonts w:ascii="Arial" w:hAnsi="Arial" w:cs="Arial"/>
                <w:b/>
                <w:sz w:val="40"/>
              </w:rPr>
              <w:t>3</w:t>
            </w:r>
          </w:p>
        </w:tc>
        <w:tc>
          <w:tcPr>
            <w:tcW w:w="5400" w:type="dxa"/>
            <w:vMerge w:val="restart"/>
            <w:vAlign w:val="center"/>
          </w:tcPr>
          <w:p w:rsidR="003A4950" w:rsidRDefault="003A4950" w:rsidP="00184D03">
            <w:pPr>
              <w:jc w:val="center"/>
            </w:pPr>
            <w:r>
              <w:rPr>
                <w:rFonts w:ascii="Arial" w:hAnsi="Arial" w:cs="Arial"/>
                <w:b/>
              </w:rPr>
              <w:t>[Insert Picture]</w:t>
            </w:r>
          </w:p>
        </w:tc>
        <w:tc>
          <w:tcPr>
            <w:tcW w:w="5058" w:type="dxa"/>
          </w:tcPr>
          <w:p w:rsidR="003A4950" w:rsidRPr="00095393" w:rsidRDefault="003A4950" w:rsidP="00360A77">
            <w:pPr>
              <w:rPr>
                <w:rFonts w:ascii="Arial" w:hAnsi="Arial" w:cs="Arial"/>
                <w:b/>
              </w:rPr>
            </w:pPr>
            <w:r>
              <w:rPr>
                <w:rFonts w:ascii="Arial" w:hAnsi="Arial" w:cs="Arial"/>
                <w:b/>
              </w:rPr>
              <w:t>Energy Source:</w:t>
            </w:r>
          </w:p>
          <w:p w:rsidR="003A4950" w:rsidRPr="00095393" w:rsidRDefault="003A4950" w:rsidP="0074628D">
            <w:pPr>
              <w:rPr>
                <w:rFonts w:ascii="Arial" w:hAnsi="Arial" w:cs="Arial"/>
                <w:b/>
              </w:rPr>
            </w:pPr>
          </w:p>
        </w:tc>
      </w:tr>
      <w:tr w:rsidR="003A4950" w:rsidRPr="00095393" w:rsidTr="00184D03">
        <w:trPr>
          <w:trHeight w:val="1008"/>
        </w:trPr>
        <w:tc>
          <w:tcPr>
            <w:tcW w:w="558" w:type="dxa"/>
            <w:vMerge/>
          </w:tcPr>
          <w:p w:rsidR="003A4950" w:rsidRPr="00360A77" w:rsidRDefault="003A4950" w:rsidP="00360A77">
            <w:pPr>
              <w:rPr>
                <w:rFonts w:ascii="Arial" w:hAnsi="Arial" w:cs="Arial"/>
                <w:b/>
                <w:sz w:val="40"/>
              </w:rPr>
            </w:pPr>
          </w:p>
        </w:tc>
        <w:tc>
          <w:tcPr>
            <w:tcW w:w="5400" w:type="dxa"/>
            <w:vMerge/>
            <w:vAlign w:val="center"/>
          </w:tcPr>
          <w:p w:rsidR="003A4950" w:rsidRPr="00A25464" w:rsidRDefault="003A4950" w:rsidP="00184D03">
            <w:pPr>
              <w:jc w:val="center"/>
              <w:rPr>
                <w:rFonts w:ascii="Arial" w:hAnsi="Arial" w:cs="Arial"/>
                <w:b/>
              </w:rPr>
            </w:pPr>
          </w:p>
        </w:tc>
        <w:tc>
          <w:tcPr>
            <w:tcW w:w="5058" w:type="dxa"/>
          </w:tcPr>
          <w:p w:rsidR="003A4950" w:rsidRDefault="003A4950" w:rsidP="00360A77">
            <w:pPr>
              <w:rPr>
                <w:rFonts w:ascii="Arial" w:hAnsi="Arial" w:cs="Arial"/>
                <w:b/>
              </w:rPr>
            </w:pPr>
            <w:r>
              <w:rPr>
                <w:rFonts w:ascii="Arial" w:hAnsi="Arial" w:cs="Arial"/>
                <w:b/>
              </w:rPr>
              <w:t>Location:</w:t>
            </w:r>
          </w:p>
        </w:tc>
      </w:tr>
      <w:tr w:rsidR="003A4950" w:rsidRPr="00095393" w:rsidTr="00184D03">
        <w:trPr>
          <w:trHeight w:val="1008"/>
        </w:trPr>
        <w:tc>
          <w:tcPr>
            <w:tcW w:w="558" w:type="dxa"/>
            <w:vMerge/>
          </w:tcPr>
          <w:p w:rsidR="003A4950" w:rsidRPr="00360A77" w:rsidRDefault="003A4950" w:rsidP="00360A77">
            <w:pPr>
              <w:rPr>
                <w:rFonts w:ascii="Arial" w:hAnsi="Arial" w:cs="Arial"/>
                <w:b/>
                <w:sz w:val="40"/>
              </w:rPr>
            </w:pPr>
          </w:p>
        </w:tc>
        <w:tc>
          <w:tcPr>
            <w:tcW w:w="5400" w:type="dxa"/>
            <w:vMerge/>
            <w:vAlign w:val="center"/>
          </w:tcPr>
          <w:p w:rsidR="003A4950" w:rsidRPr="00A25464" w:rsidRDefault="003A4950" w:rsidP="00184D03">
            <w:pPr>
              <w:jc w:val="center"/>
              <w:rPr>
                <w:rFonts w:ascii="Arial" w:hAnsi="Arial" w:cs="Arial"/>
                <w:b/>
              </w:rPr>
            </w:pPr>
          </w:p>
        </w:tc>
        <w:tc>
          <w:tcPr>
            <w:tcW w:w="5058" w:type="dxa"/>
          </w:tcPr>
          <w:p w:rsidR="003A4950" w:rsidRDefault="003A4950" w:rsidP="00360A77">
            <w:pPr>
              <w:rPr>
                <w:rFonts w:ascii="Arial" w:hAnsi="Arial" w:cs="Arial"/>
                <w:b/>
              </w:rPr>
            </w:pPr>
            <w:r>
              <w:rPr>
                <w:rFonts w:ascii="Arial" w:hAnsi="Arial" w:cs="Arial"/>
                <w:b/>
              </w:rPr>
              <w:t>Procedure:</w:t>
            </w:r>
          </w:p>
        </w:tc>
      </w:tr>
      <w:tr w:rsidR="004849EF" w:rsidRPr="00095393" w:rsidTr="009E783A">
        <w:trPr>
          <w:trHeight w:val="1008"/>
        </w:trPr>
        <w:tc>
          <w:tcPr>
            <w:tcW w:w="558" w:type="dxa"/>
            <w:vMerge/>
          </w:tcPr>
          <w:p w:rsidR="004849EF" w:rsidRPr="00360A77" w:rsidRDefault="004849EF" w:rsidP="003A4950">
            <w:pPr>
              <w:rPr>
                <w:rFonts w:ascii="Arial" w:hAnsi="Arial" w:cs="Arial"/>
                <w:b/>
                <w:sz w:val="40"/>
              </w:rPr>
            </w:pPr>
          </w:p>
        </w:tc>
        <w:tc>
          <w:tcPr>
            <w:tcW w:w="5400" w:type="dxa"/>
            <w:vMerge/>
            <w:vAlign w:val="center"/>
          </w:tcPr>
          <w:p w:rsidR="004849EF" w:rsidRPr="00A25464" w:rsidRDefault="004849EF" w:rsidP="003A4950">
            <w:pPr>
              <w:jc w:val="center"/>
              <w:rPr>
                <w:rFonts w:ascii="Arial" w:hAnsi="Arial" w:cs="Arial"/>
                <w:b/>
              </w:rPr>
            </w:pPr>
          </w:p>
        </w:tc>
        <w:tc>
          <w:tcPr>
            <w:tcW w:w="5058" w:type="dxa"/>
          </w:tcPr>
          <w:p w:rsidR="004849EF" w:rsidRDefault="004849EF" w:rsidP="003A4950">
            <w:pPr>
              <w:rPr>
                <w:rFonts w:ascii="Arial" w:hAnsi="Arial" w:cs="Arial"/>
                <w:b/>
              </w:rPr>
            </w:pPr>
            <w:r>
              <w:rPr>
                <w:rFonts w:ascii="Arial" w:hAnsi="Arial" w:cs="Arial"/>
                <w:b/>
              </w:rPr>
              <w:t>Locked out by:</w:t>
            </w:r>
          </w:p>
        </w:tc>
      </w:tr>
      <w:tr w:rsidR="003A4950" w:rsidRPr="00095393" w:rsidTr="00184D03">
        <w:trPr>
          <w:trHeight w:val="970"/>
        </w:trPr>
        <w:tc>
          <w:tcPr>
            <w:tcW w:w="558" w:type="dxa"/>
            <w:vMerge w:val="restart"/>
          </w:tcPr>
          <w:p w:rsidR="003A4950" w:rsidRPr="00360A77" w:rsidRDefault="003A4950" w:rsidP="003A4950">
            <w:pPr>
              <w:rPr>
                <w:rFonts w:ascii="Arial" w:hAnsi="Arial" w:cs="Arial"/>
                <w:b/>
                <w:sz w:val="40"/>
              </w:rPr>
            </w:pPr>
            <w:r w:rsidRPr="00360A77">
              <w:rPr>
                <w:rFonts w:ascii="Arial" w:hAnsi="Arial" w:cs="Arial"/>
                <w:b/>
                <w:sz w:val="40"/>
              </w:rPr>
              <w:t>4</w:t>
            </w:r>
          </w:p>
        </w:tc>
        <w:tc>
          <w:tcPr>
            <w:tcW w:w="5400" w:type="dxa"/>
            <w:vMerge w:val="restart"/>
            <w:vAlign w:val="center"/>
          </w:tcPr>
          <w:p w:rsidR="003A4950" w:rsidRDefault="003A4950" w:rsidP="003A4950">
            <w:pPr>
              <w:jc w:val="center"/>
            </w:pPr>
            <w:r>
              <w:rPr>
                <w:rFonts w:ascii="Arial" w:hAnsi="Arial" w:cs="Arial"/>
                <w:b/>
              </w:rPr>
              <w:t>[Insert Picture]</w:t>
            </w:r>
          </w:p>
        </w:tc>
        <w:tc>
          <w:tcPr>
            <w:tcW w:w="5058" w:type="dxa"/>
          </w:tcPr>
          <w:p w:rsidR="003A4950" w:rsidRPr="00095393" w:rsidRDefault="003A4950" w:rsidP="003A4950">
            <w:pPr>
              <w:rPr>
                <w:rFonts w:ascii="Arial" w:hAnsi="Arial" w:cs="Arial"/>
                <w:b/>
              </w:rPr>
            </w:pPr>
            <w:r>
              <w:rPr>
                <w:rFonts w:ascii="Arial" w:hAnsi="Arial" w:cs="Arial"/>
                <w:b/>
              </w:rPr>
              <w:t>Energy Source:</w:t>
            </w:r>
          </w:p>
          <w:p w:rsidR="003A4950" w:rsidRPr="00095393" w:rsidRDefault="003A4950" w:rsidP="003A4950">
            <w:pPr>
              <w:rPr>
                <w:rFonts w:ascii="Arial" w:hAnsi="Arial" w:cs="Arial"/>
                <w:b/>
              </w:rPr>
            </w:pPr>
          </w:p>
        </w:tc>
      </w:tr>
      <w:tr w:rsidR="003A4950" w:rsidRPr="00095393" w:rsidTr="001F2D88">
        <w:trPr>
          <w:trHeight w:val="970"/>
        </w:trPr>
        <w:tc>
          <w:tcPr>
            <w:tcW w:w="558" w:type="dxa"/>
            <w:vMerge/>
          </w:tcPr>
          <w:p w:rsidR="003A4950" w:rsidRPr="00360A77" w:rsidRDefault="003A4950" w:rsidP="003A4950">
            <w:pPr>
              <w:rPr>
                <w:rFonts w:ascii="Arial" w:hAnsi="Arial" w:cs="Arial"/>
                <w:b/>
                <w:sz w:val="40"/>
              </w:rPr>
            </w:pPr>
          </w:p>
        </w:tc>
        <w:tc>
          <w:tcPr>
            <w:tcW w:w="5400" w:type="dxa"/>
            <w:vMerge/>
          </w:tcPr>
          <w:p w:rsidR="003A4950" w:rsidRPr="00A25464" w:rsidRDefault="003A4950" w:rsidP="003A4950">
            <w:pPr>
              <w:rPr>
                <w:rFonts w:ascii="Arial" w:hAnsi="Arial" w:cs="Arial"/>
                <w:b/>
              </w:rPr>
            </w:pPr>
          </w:p>
        </w:tc>
        <w:tc>
          <w:tcPr>
            <w:tcW w:w="5058" w:type="dxa"/>
          </w:tcPr>
          <w:p w:rsidR="003A4950" w:rsidRDefault="003A4950" w:rsidP="003A4950">
            <w:pPr>
              <w:rPr>
                <w:rFonts w:ascii="Arial" w:hAnsi="Arial" w:cs="Arial"/>
                <w:b/>
              </w:rPr>
            </w:pPr>
            <w:r>
              <w:rPr>
                <w:rFonts w:ascii="Arial" w:hAnsi="Arial" w:cs="Arial"/>
                <w:b/>
              </w:rPr>
              <w:t>Location:</w:t>
            </w:r>
          </w:p>
        </w:tc>
      </w:tr>
      <w:tr w:rsidR="003A4950" w:rsidRPr="00095393" w:rsidTr="001F2D88">
        <w:trPr>
          <w:trHeight w:val="970"/>
        </w:trPr>
        <w:tc>
          <w:tcPr>
            <w:tcW w:w="558" w:type="dxa"/>
            <w:vMerge/>
          </w:tcPr>
          <w:p w:rsidR="003A4950" w:rsidRPr="00360A77" w:rsidRDefault="003A4950" w:rsidP="003A4950">
            <w:pPr>
              <w:rPr>
                <w:rFonts w:ascii="Arial" w:hAnsi="Arial" w:cs="Arial"/>
                <w:b/>
                <w:sz w:val="40"/>
              </w:rPr>
            </w:pPr>
          </w:p>
        </w:tc>
        <w:tc>
          <w:tcPr>
            <w:tcW w:w="5400" w:type="dxa"/>
            <w:vMerge/>
          </w:tcPr>
          <w:p w:rsidR="003A4950" w:rsidRPr="00A25464" w:rsidRDefault="003A4950" w:rsidP="003A4950">
            <w:pPr>
              <w:rPr>
                <w:rFonts w:ascii="Arial" w:hAnsi="Arial" w:cs="Arial"/>
                <w:b/>
              </w:rPr>
            </w:pPr>
          </w:p>
        </w:tc>
        <w:tc>
          <w:tcPr>
            <w:tcW w:w="5058" w:type="dxa"/>
          </w:tcPr>
          <w:p w:rsidR="003A4950" w:rsidRDefault="003A4950" w:rsidP="003A4950">
            <w:pPr>
              <w:rPr>
                <w:rFonts w:ascii="Arial" w:hAnsi="Arial" w:cs="Arial"/>
                <w:b/>
              </w:rPr>
            </w:pPr>
            <w:r>
              <w:rPr>
                <w:rFonts w:ascii="Arial" w:hAnsi="Arial" w:cs="Arial"/>
                <w:b/>
              </w:rPr>
              <w:t>Procedure:</w:t>
            </w:r>
          </w:p>
        </w:tc>
      </w:tr>
      <w:tr w:rsidR="004849EF" w:rsidRPr="00095393" w:rsidTr="00134EFD">
        <w:trPr>
          <w:trHeight w:val="970"/>
        </w:trPr>
        <w:tc>
          <w:tcPr>
            <w:tcW w:w="558" w:type="dxa"/>
            <w:vMerge/>
          </w:tcPr>
          <w:p w:rsidR="004849EF" w:rsidRPr="00360A77" w:rsidRDefault="004849EF" w:rsidP="003A4950">
            <w:pPr>
              <w:rPr>
                <w:rFonts w:ascii="Arial" w:hAnsi="Arial" w:cs="Arial"/>
                <w:b/>
                <w:sz w:val="40"/>
              </w:rPr>
            </w:pPr>
          </w:p>
        </w:tc>
        <w:tc>
          <w:tcPr>
            <w:tcW w:w="5400" w:type="dxa"/>
            <w:vMerge/>
          </w:tcPr>
          <w:p w:rsidR="004849EF" w:rsidRPr="00A25464" w:rsidRDefault="004849EF" w:rsidP="003A4950">
            <w:pPr>
              <w:rPr>
                <w:rFonts w:ascii="Arial" w:hAnsi="Arial" w:cs="Arial"/>
                <w:b/>
              </w:rPr>
            </w:pPr>
          </w:p>
        </w:tc>
        <w:tc>
          <w:tcPr>
            <w:tcW w:w="5058" w:type="dxa"/>
          </w:tcPr>
          <w:p w:rsidR="004849EF" w:rsidRDefault="004849EF" w:rsidP="003A4950">
            <w:pPr>
              <w:rPr>
                <w:rFonts w:ascii="Arial" w:hAnsi="Arial" w:cs="Arial"/>
                <w:b/>
              </w:rPr>
            </w:pPr>
            <w:r>
              <w:rPr>
                <w:rFonts w:ascii="Arial" w:hAnsi="Arial" w:cs="Arial"/>
                <w:b/>
              </w:rPr>
              <w:t>Locked out by:</w:t>
            </w:r>
          </w:p>
        </w:tc>
      </w:tr>
      <w:tr w:rsidR="003A4950" w:rsidRPr="00095393" w:rsidTr="00184D03">
        <w:trPr>
          <w:trHeight w:val="1008"/>
        </w:trPr>
        <w:tc>
          <w:tcPr>
            <w:tcW w:w="558" w:type="dxa"/>
            <w:vMerge w:val="restart"/>
          </w:tcPr>
          <w:p w:rsidR="003A4950" w:rsidRPr="00360A77" w:rsidRDefault="003A4950" w:rsidP="003A4950">
            <w:pPr>
              <w:rPr>
                <w:rFonts w:ascii="Arial" w:hAnsi="Arial" w:cs="Arial"/>
                <w:b/>
                <w:sz w:val="40"/>
              </w:rPr>
            </w:pPr>
            <w:r w:rsidRPr="00360A77">
              <w:rPr>
                <w:rFonts w:ascii="Arial" w:hAnsi="Arial" w:cs="Arial"/>
                <w:b/>
                <w:sz w:val="40"/>
              </w:rPr>
              <w:t>5</w:t>
            </w:r>
          </w:p>
        </w:tc>
        <w:tc>
          <w:tcPr>
            <w:tcW w:w="5400" w:type="dxa"/>
            <w:vMerge w:val="restart"/>
            <w:vAlign w:val="center"/>
          </w:tcPr>
          <w:p w:rsidR="003A4950" w:rsidRDefault="003A4950" w:rsidP="003A4950">
            <w:pPr>
              <w:jc w:val="center"/>
            </w:pPr>
            <w:r>
              <w:rPr>
                <w:rFonts w:ascii="Arial" w:hAnsi="Arial" w:cs="Arial"/>
                <w:b/>
              </w:rPr>
              <w:t>[Insert Picture]</w:t>
            </w:r>
          </w:p>
        </w:tc>
        <w:tc>
          <w:tcPr>
            <w:tcW w:w="5058" w:type="dxa"/>
          </w:tcPr>
          <w:p w:rsidR="003A4950" w:rsidRPr="00095393" w:rsidRDefault="003A4950" w:rsidP="003A4950">
            <w:pPr>
              <w:rPr>
                <w:rFonts w:ascii="Arial" w:hAnsi="Arial" w:cs="Arial"/>
                <w:b/>
              </w:rPr>
            </w:pPr>
            <w:r>
              <w:rPr>
                <w:rFonts w:ascii="Arial" w:hAnsi="Arial" w:cs="Arial"/>
                <w:b/>
              </w:rPr>
              <w:t>Energy Source:</w:t>
            </w:r>
          </w:p>
          <w:p w:rsidR="003A4950" w:rsidRPr="00095393" w:rsidRDefault="003A4950" w:rsidP="003A4950">
            <w:pPr>
              <w:rPr>
                <w:rFonts w:ascii="Arial" w:hAnsi="Arial" w:cs="Arial"/>
                <w:b/>
              </w:rPr>
            </w:pPr>
          </w:p>
        </w:tc>
      </w:tr>
      <w:tr w:rsidR="003A4950" w:rsidRPr="00095393" w:rsidTr="00144A54">
        <w:trPr>
          <w:trHeight w:val="1008"/>
        </w:trPr>
        <w:tc>
          <w:tcPr>
            <w:tcW w:w="558" w:type="dxa"/>
            <w:vMerge/>
          </w:tcPr>
          <w:p w:rsidR="003A4950" w:rsidRPr="00360A77" w:rsidRDefault="003A4950" w:rsidP="003A4950">
            <w:pPr>
              <w:rPr>
                <w:rFonts w:ascii="Arial" w:hAnsi="Arial" w:cs="Arial"/>
                <w:b/>
                <w:sz w:val="40"/>
              </w:rPr>
            </w:pPr>
          </w:p>
        </w:tc>
        <w:tc>
          <w:tcPr>
            <w:tcW w:w="5400" w:type="dxa"/>
            <w:vMerge/>
          </w:tcPr>
          <w:p w:rsidR="003A4950" w:rsidRPr="00A25464" w:rsidRDefault="003A4950" w:rsidP="003A4950">
            <w:pPr>
              <w:rPr>
                <w:rFonts w:ascii="Arial" w:hAnsi="Arial" w:cs="Arial"/>
                <w:b/>
              </w:rPr>
            </w:pPr>
          </w:p>
        </w:tc>
        <w:tc>
          <w:tcPr>
            <w:tcW w:w="5058" w:type="dxa"/>
          </w:tcPr>
          <w:p w:rsidR="003A4950" w:rsidRDefault="003A4950" w:rsidP="003A4950">
            <w:pPr>
              <w:rPr>
                <w:rFonts w:ascii="Arial" w:hAnsi="Arial" w:cs="Arial"/>
                <w:b/>
              </w:rPr>
            </w:pPr>
            <w:r>
              <w:rPr>
                <w:rFonts w:ascii="Arial" w:hAnsi="Arial" w:cs="Arial"/>
                <w:b/>
              </w:rPr>
              <w:t>Location:</w:t>
            </w:r>
          </w:p>
        </w:tc>
      </w:tr>
      <w:tr w:rsidR="003A4950" w:rsidRPr="00095393" w:rsidTr="00144A54">
        <w:trPr>
          <w:trHeight w:val="1008"/>
        </w:trPr>
        <w:tc>
          <w:tcPr>
            <w:tcW w:w="558" w:type="dxa"/>
            <w:vMerge/>
          </w:tcPr>
          <w:p w:rsidR="003A4950" w:rsidRPr="00360A77" w:rsidRDefault="003A4950" w:rsidP="003A4950">
            <w:pPr>
              <w:rPr>
                <w:rFonts w:ascii="Arial" w:hAnsi="Arial" w:cs="Arial"/>
                <w:b/>
                <w:sz w:val="40"/>
              </w:rPr>
            </w:pPr>
          </w:p>
        </w:tc>
        <w:tc>
          <w:tcPr>
            <w:tcW w:w="5400" w:type="dxa"/>
            <w:vMerge/>
          </w:tcPr>
          <w:p w:rsidR="003A4950" w:rsidRPr="00A25464" w:rsidRDefault="003A4950" w:rsidP="003A4950">
            <w:pPr>
              <w:rPr>
                <w:rFonts w:ascii="Arial" w:hAnsi="Arial" w:cs="Arial"/>
                <w:b/>
              </w:rPr>
            </w:pPr>
          </w:p>
        </w:tc>
        <w:tc>
          <w:tcPr>
            <w:tcW w:w="5058" w:type="dxa"/>
          </w:tcPr>
          <w:p w:rsidR="003A4950" w:rsidRDefault="003A4950" w:rsidP="003A4950">
            <w:pPr>
              <w:rPr>
                <w:rFonts w:ascii="Arial" w:hAnsi="Arial" w:cs="Arial"/>
                <w:b/>
              </w:rPr>
            </w:pPr>
            <w:r>
              <w:rPr>
                <w:rFonts w:ascii="Arial" w:hAnsi="Arial" w:cs="Arial"/>
                <w:b/>
              </w:rPr>
              <w:t>Procedure:</w:t>
            </w:r>
          </w:p>
        </w:tc>
      </w:tr>
      <w:tr w:rsidR="004849EF" w:rsidRPr="00095393" w:rsidTr="00B065A9">
        <w:trPr>
          <w:trHeight w:val="1008"/>
        </w:trPr>
        <w:tc>
          <w:tcPr>
            <w:tcW w:w="558" w:type="dxa"/>
            <w:vMerge/>
          </w:tcPr>
          <w:p w:rsidR="004849EF" w:rsidRPr="00360A77" w:rsidRDefault="004849EF" w:rsidP="003A4950">
            <w:pPr>
              <w:rPr>
                <w:rFonts w:ascii="Arial" w:hAnsi="Arial" w:cs="Arial"/>
                <w:b/>
                <w:sz w:val="40"/>
              </w:rPr>
            </w:pPr>
          </w:p>
        </w:tc>
        <w:tc>
          <w:tcPr>
            <w:tcW w:w="5400" w:type="dxa"/>
            <w:vMerge/>
          </w:tcPr>
          <w:p w:rsidR="004849EF" w:rsidRPr="00A25464" w:rsidRDefault="004849EF" w:rsidP="003A4950">
            <w:pPr>
              <w:rPr>
                <w:rFonts w:ascii="Arial" w:hAnsi="Arial" w:cs="Arial"/>
                <w:b/>
              </w:rPr>
            </w:pPr>
          </w:p>
        </w:tc>
        <w:tc>
          <w:tcPr>
            <w:tcW w:w="5058" w:type="dxa"/>
          </w:tcPr>
          <w:p w:rsidR="004849EF" w:rsidRDefault="004849EF" w:rsidP="003A4950">
            <w:pPr>
              <w:rPr>
                <w:rFonts w:ascii="Arial" w:hAnsi="Arial" w:cs="Arial"/>
                <w:b/>
              </w:rPr>
            </w:pPr>
            <w:r>
              <w:rPr>
                <w:rFonts w:ascii="Arial" w:hAnsi="Arial" w:cs="Arial"/>
                <w:b/>
              </w:rPr>
              <w:t>Locked out by:</w:t>
            </w:r>
          </w:p>
        </w:tc>
      </w:tr>
    </w:tbl>
    <w:p w:rsidR="0074628D" w:rsidRPr="00095393" w:rsidRDefault="0074628D" w:rsidP="00BB3DD4">
      <w:pPr>
        <w:spacing w:after="0"/>
        <w:rPr>
          <w:rFonts w:ascii="Arial" w:hAnsi="Arial" w:cs="Arial"/>
        </w:rPr>
      </w:pPr>
    </w:p>
    <w:tbl>
      <w:tblPr>
        <w:tblStyle w:val="TableGrid"/>
        <w:tblW w:w="0" w:type="auto"/>
        <w:tblLayout w:type="fixed"/>
        <w:tblLook w:val="04A0" w:firstRow="1" w:lastRow="0" w:firstColumn="1" w:lastColumn="0" w:noHBand="0" w:noVBand="1"/>
      </w:tblPr>
      <w:tblGrid>
        <w:gridCol w:w="5499"/>
        <w:gridCol w:w="459"/>
        <w:gridCol w:w="2430"/>
        <w:gridCol w:w="2610"/>
      </w:tblGrid>
      <w:tr w:rsidR="00FC033D" w:rsidRPr="00095393" w:rsidTr="00CA0889">
        <w:trPr>
          <w:trHeight w:val="20"/>
        </w:trPr>
        <w:tc>
          <w:tcPr>
            <w:tcW w:w="10998" w:type="dxa"/>
            <w:gridSpan w:val="4"/>
            <w:shd w:val="clear" w:color="auto" w:fill="BFBFBF" w:themeFill="background1" w:themeFillShade="BF"/>
          </w:tcPr>
          <w:p w:rsidR="00FC033D" w:rsidRDefault="00FC033D" w:rsidP="00610E4E">
            <w:pPr>
              <w:rPr>
                <w:rFonts w:ascii="Arial" w:hAnsi="Arial" w:cs="Arial"/>
              </w:rPr>
            </w:pPr>
            <w:r>
              <w:rPr>
                <w:rFonts w:ascii="Arial" w:hAnsi="Arial" w:cs="Arial"/>
                <w:b/>
              </w:rPr>
              <w:t xml:space="preserve">GROUP LOTO:  </w:t>
            </w:r>
            <w:r>
              <w:rPr>
                <w:rFonts w:ascii="Arial" w:hAnsi="Arial" w:cs="Arial"/>
              </w:rPr>
              <w:t xml:space="preserve">WAC </w:t>
            </w:r>
            <w:r w:rsidR="00C64920">
              <w:rPr>
                <w:rFonts w:ascii="Arial" w:hAnsi="Arial" w:cs="Arial"/>
              </w:rPr>
              <w:t>296-803-50050</w:t>
            </w:r>
          </w:p>
          <w:p w:rsidR="0036110D" w:rsidRPr="00FC033D" w:rsidRDefault="0036110D" w:rsidP="00610E4E">
            <w:pPr>
              <w:rPr>
                <w:rFonts w:ascii="Arial" w:hAnsi="Arial" w:cs="Arial"/>
              </w:rPr>
            </w:pPr>
            <w:r>
              <w:rPr>
                <w:rFonts w:ascii="Arial" w:hAnsi="Arial" w:cs="Arial"/>
              </w:rPr>
              <w:t>Determine which procedures to use if more than one person will be involved in the LOTO procedure</w:t>
            </w:r>
          </w:p>
        </w:tc>
      </w:tr>
      <w:tr w:rsidR="00D10CCA" w:rsidRPr="00095393" w:rsidTr="00CA0889">
        <w:trPr>
          <w:trHeight w:val="20"/>
        </w:trPr>
        <w:tc>
          <w:tcPr>
            <w:tcW w:w="5958" w:type="dxa"/>
            <w:gridSpan w:val="2"/>
            <w:shd w:val="clear" w:color="auto" w:fill="auto"/>
          </w:tcPr>
          <w:p w:rsidR="00E223EF" w:rsidRDefault="00E223EF" w:rsidP="00D10CCA">
            <w:pPr>
              <w:tabs>
                <w:tab w:val="left" w:pos="5925"/>
              </w:tabs>
              <w:rPr>
                <w:rFonts w:ascii="Arial" w:hAnsi="Arial" w:cs="Arial"/>
              </w:rPr>
            </w:pPr>
            <w:r>
              <w:rPr>
                <w:rFonts w:ascii="Arial" w:hAnsi="Arial" w:cs="Arial"/>
              </w:rPr>
              <w:t>More than one person</w:t>
            </w:r>
            <w:r w:rsidR="00D10CCA">
              <w:rPr>
                <w:rFonts w:ascii="Arial" w:hAnsi="Arial" w:cs="Arial"/>
              </w:rPr>
              <w:t xml:space="preserve"> will </w:t>
            </w:r>
            <w:r>
              <w:rPr>
                <w:rFonts w:ascii="Arial" w:hAnsi="Arial" w:cs="Arial"/>
              </w:rPr>
              <w:t>be involved in this</w:t>
            </w:r>
            <w:r w:rsidR="00D10CCA">
              <w:rPr>
                <w:rFonts w:ascii="Arial" w:hAnsi="Arial" w:cs="Arial"/>
              </w:rPr>
              <w:t xml:space="preserve"> procedure   </w:t>
            </w:r>
          </w:p>
          <w:p w:rsidR="00D10CCA" w:rsidRDefault="00E223EF" w:rsidP="00D10CCA">
            <w:pPr>
              <w:tabs>
                <w:tab w:val="left" w:pos="5925"/>
              </w:tabs>
              <w:rPr>
                <w:rFonts w:ascii="Arial" w:hAnsi="Arial" w:cs="Arial"/>
              </w:rPr>
            </w:pPr>
            <w:r w:rsidRPr="00E223EF">
              <w:rPr>
                <w:rFonts w:ascii="Arial" w:hAnsi="Arial" w:cs="Arial"/>
                <w:i/>
                <w:sz w:val="20"/>
              </w:rPr>
              <w:t xml:space="preserve">If group LOTO will </w:t>
            </w:r>
            <w:r w:rsidRPr="0072550C">
              <w:rPr>
                <w:rFonts w:ascii="Arial" w:hAnsi="Arial" w:cs="Arial"/>
                <w:i/>
                <w:sz w:val="20"/>
                <w:u w:val="single"/>
              </w:rPr>
              <w:t>not</w:t>
            </w:r>
            <w:r w:rsidRPr="00E223EF">
              <w:rPr>
                <w:rFonts w:ascii="Arial" w:hAnsi="Arial" w:cs="Arial"/>
                <w:i/>
                <w:sz w:val="20"/>
              </w:rPr>
              <w:t xml:space="preserve"> be used, skip to next section</w:t>
            </w:r>
            <w:r w:rsidR="00D10CCA">
              <w:rPr>
                <w:rFonts w:ascii="Arial" w:hAnsi="Arial" w:cs="Arial"/>
              </w:rPr>
              <w:tab/>
              <w:t xml:space="preserve">No </w:t>
            </w:r>
            <w:sdt>
              <w:sdtPr>
                <w:rPr>
                  <w:rFonts w:ascii="Arial" w:hAnsi="Arial" w:cs="Arial"/>
                </w:rPr>
                <w:id w:val="-1716804486"/>
                <w14:checkbox>
                  <w14:checked w14:val="0"/>
                  <w14:checkedState w14:val="2612" w14:font="MS Gothic"/>
                  <w14:uncheckedState w14:val="2610" w14:font="MS Gothic"/>
                </w14:checkbox>
              </w:sdtPr>
              <w:sdtEndPr/>
              <w:sdtContent>
                <w:r w:rsidR="00D10CCA">
                  <w:rPr>
                    <w:rFonts w:ascii="MS Gothic" w:eastAsia="MS Gothic" w:hAnsi="MS Gothic" w:cs="Arial" w:hint="eastAsia"/>
                  </w:rPr>
                  <w:t>☐</w:t>
                </w:r>
              </w:sdtContent>
            </w:sdt>
          </w:p>
        </w:tc>
        <w:tc>
          <w:tcPr>
            <w:tcW w:w="2430" w:type="dxa"/>
            <w:shd w:val="clear" w:color="auto" w:fill="auto"/>
            <w:vAlign w:val="center"/>
          </w:tcPr>
          <w:p w:rsidR="00D10CCA" w:rsidRPr="006C2CC7" w:rsidRDefault="00D10CCA" w:rsidP="0036110D">
            <w:pPr>
              <w:jc w:val="center"/>
              <w:rPr>
                <w:rFonts w:ascii="Arial" w:hAnsi="Arial" w:cs="Arial"/>
              </w:rPr>
            </w:pPr>
            <w:r>
              <w:rPr>
                <w:rFonts w:ascii="Arial" w:hAnsi="Arial" w:cs="Arial"/>
              </w:rPr>
              <w:t xml:space="preserve">Yes </w:t>
            </w:r>
            <w:sdt>
              <w:sdtPr>
                <w:rPr>
                  <w:rFonts w:ascii="Arial" w:hAnsi="Arial" w:cs="Arial"/>
                  <w:sz w:val="24"/>
                </w:rPr>
                <w:id w:val="-116612339"/>
                <w14:checkbox>
                  <w14:checked w14:val="0"/>
                  <w14:checkedState w14:val="2612" w14:font="MS Gothic"/>
                  <w14:uncheckedState w14:val="2610" w14:font="MS Gothic"/>
                </w14:checkbox>
              </w:sdtPr>
              <w:sdtEndPr/>
              <w:sdtContent>
                <w:r w:rsidR="003730B8">
                  <w:rPr>
                    <w:rFonts w:ascii="MS Gothic" w:eastAsia="MS Gothic" w:hAnsi="MS Gothic" w:cs="Arial" w:hint="eastAsia"/>
                    <w:sz w:val="24"/>
                  </w:rPr>
                  <w:t>☐</w:t>
                </w:r>
              </w:sdtContent>
            </w:sdt>
          </w:p>
        </w:tc>
        <w:tc>
          <w:tcPr>
            <w:tcW w:w="2610" w:type="dxa"/>
            <w:shd w:val="clear" w:color="auto" w:fill="auto"/>
            <w:vAlign w:val="center"/>
          </w:tcPr>
          <w:p w:rsidR="00D10CCA" w:rsidRPr="006C2CC7" w:rsidRDefault="00D10CCA" w:rsidP="0036110D">
            <w:pPr>
              <w:jc w:val="center"/>
              <w:rPr>
                <w:rFonts w:ascii="Arial" w:hAnsi="Arial" w:cs="Arial"/>
              </w:rPr>
            </w:pPr>
            <w:r>
              <w:rPr>
                <w:rFonts w:ascii="Arial" w:hAnsi="Arial" w:cs="Arial"/>
              </w:rPr>
              <w:t xml:space="preserve">No </w:t>
            </w:r>
            <w:sdt>
              <w:sdtPr>
                <w:rPr>
                  <w:rFonts w:ascii="Arial" w:hAnsi="Arial" w:cs="Arial"/>
                  <w:sz w:val="24"/>
                </w:rPr>
                <w:id w:val="-804843579"/>
                <w14:checkbox>
                  <w14:checked w14:val="0"/>
                  <w14:checkedState w14:val="2612" w14:font="MS Gothic"/>
                  <w14:uncheckedState w14:val="2610" w14:font="MS Gothic"/>
                </w14:checkbox>
              </w:sdtPr>
              <w:sdtEndPr/>
              <w:sdtContent>
                <w:r w:rsidRPr="007F3138">
                  <w:rPr>
                    <w:rFonts w:ascii="MS Gothic" w:eastAsia="MS Gothic" w:hAnsi="Arial" w:cs="Arial" w:hint="eastAsia"/>
                    <w:sz w:val="24"/>
                  </w:rPr>
                  <w:t>☐</w:t>
                </w:r>
              </w:sdtContent>
            </w:sdt>
          </w:p>
        </w:tc>
      </w:tr>
      <w:tr w:rsidR="00E223EF" w:rsidRPr="00095393" w:rsidTr="00CA0889">
        <w:trPr>
          <w:trHeight w:val="255"/>
        </w:trPr>
        <w:tc>
          <w:tcPr>
            <w:tcW w:w="10998" w:type="dxa"/>
            <w:gridSpan w:val="4"/>
            <w:shd w:val="clear" w:color="auto" w:fill="auto"/>
          </w:tcPr>
          <w:p w:rsidR="00E223EF" w:rsidRDefault="00E223EF" w:rsidP="00C44C9C">
            <w:pPr>
              <w:rPr>
                <w:rFonts w:ascii="Arial" w:hAnsi="Arial" w:cs="Arial"/>
                <w:sz w:val="24"/>
              </w:rPr>
            </w:pPr>
            <w:r>
              <w:rPr>
                <w:rFonts w:ascii="Arial" w:hAnsi="Arial" w:cs="Arial"/>
                <w:sz w:val="24"/>
              </w:rPr>
              <w:t>Choose a group LOTO method:</w:t>
            </w:r>
          </w:p>
        </w:tc>
      </w:tr>
      <w:tr w:rsidR="00E223EF" w:rsidRPr="00095393" w:rsidTr="00CA0889">
        <w:trPr>
          <w:trHeight w:val="255"/>
        </w:trPr>
        <w:tc>
          <w:tcPr>
            <w:tcW w:w="10998" w:type="dxa"/>
            <w:gridSpan w:val="4"/>
            <w:shd w:val="clear" w:color="auto" w:fill="auto"/>
          </w:tcPr>
          <w:p w:rsidR="00E223EF" w:rsidRDefault="003C7513" w:rsidP="00E223EF">
            <w:pPr>
              <w:ind w:left="720"/>
              <w:rPr>
                <w:rFonts w:ascii="Arial" w:hAnsi="Arial" w:cs="Arial"/>
              </w:rPr>
            </w:pPr>
            <w:sdt>
              <w:sdtPr>
                <w:rPr>
                  <w:rFonts w:ascii="Arial" w:hAnsi="Arial" w:cs="Arial"/>
                  <w:sz w:val="24"/>
                </w:rPr>
                <w:id w:val="-1972665533"/>
                <w14:checkbox>
                  <w14:checked w14:val="0"/>
                  <w14:checkedState w14:val="2612" w14:font="MS Gothic"/>
                  <w14:uncheckedState w14:val="2610" w14:font="MS Gothic"/>
                </w14:checkbox>
              </w:sdtPr>
              <w:sdtEndPr/>
              <w:sdtContent>
                <w:r w:rsidR="00E223EF">
                  <w:rPr>
                    <w:rFonts w:ascii="MS Gothic" w:eastAsia="MS Gothic" w:hAnsi="MS Gothic" w:cs="Arial" w:hint="eastAsia"/>
                    <w:sz w:val="24"/>
                  </w:rPr>
                  <w:t>☐</w:t>
                </w:r>
              </w:sdtContent>
            </w:sdt>
            <w:r w:rsidR="00E223EF">
              <w:rPr>
                <w:rFonts w:ascii="Arial" w:hAnsi="Arial" w:cs="Arial"/>
              </w:rPr>
              <w:t xml:space="preserve"> A hasp will be used for this procedure         </w:t>
            </w:r>
          </w:p>
        </w:tc>
      </w:tr>
      <w:tr w:rsidR="00E223EF" w:rsidRPr="00095393" w:rsidTr="00CA0889">
        <w:trPr>
          <w:trHeight w:val="255"/>
        </w:trPr>
        <w:tc>
          <w:tcPr>
            <w:tcW w:w="10998" w:type="dxa"/>
            <w:gridSpan w:val="4"/>
            <w:shd w:val="clear" w:color="auto" w:fill="auto"/>
          </w:tcPr>
          <w:p w:rsidR="00E223EF" w:rsidRDefault="003C7513" w:rsidP="00E223EF">
            <w:pPr>
              <w:ind w:left="720"/>
              <w:rPr>
                <w:rFonts w:ascii="Arial" w:hAnsi="Arial" w:cs="Arial"/>
              </w:rPr>
            </w:pPr>
            <w:sdt>
              <w:sdtPr>
                <w:rPr>
                  <w:rFonts w:ascii="Arial" w:hAnsi="Arial" w:cs="Arial"/>
                  <w:sz w:val="24"/>
                </w:rPr>
                <w:id w:val="161976145"/>
                <w14:checkbox>
                  <w14:checked w14:val="0"/>
                  <w14:checkedState w14:val="2612" w14:font="MS Gothic"/>
                  <w14:uncheckedState w14:val="2610" w14:font="MS Gothic"/>
                </w14:checkbox>
              </w:sdtPr>
              <w:sdtEndPr/>
              <w:sdtContent>
                <w:r w:rsidR="00E223EF" w:rsidRPr="007F3138">
                  <w:rPr>
                    <w:rFonts w:ascii="MS Gothic" w:eastAsia="MS Gothic" w:hAnsi="Arial" w:cs="Arial" w:hint="eastAsia"/>
                    <w:sz w:val="24"/>
                  </w:rPr>
                  <w:t>☐</w:t>
                </w:r>
              </w:sdtContent>
            </w:sdt>
            <w:r w:rsidR="00E223EF">
              <w:rPr>
                <w:rFonts w:ascii="Arial" w:hAnsi="Arial" w:cs="Arial"/>
                <w:sz w:val="24"/>
              </w:rPr>
              <w:t xml:space="preserve"> </w:t>
            </w:r>
            <w:r w:rsidR="00E223EF">
              <w:rPr>
                <w:rFonts w:ascii="Arial" w:hAnsi="Arial" w:cs="Arial"/>
              </w:rPr>
              <w:t>A lock box will be used for this procedure       Lock box identification #:</w:t>
            </w:r>
            <w:r w:rsidR="00E223EF">
              <w:rPr>
                <w:rFonts w:ascii="Arial" w:hAnsi="Arial" w:cs="Arial"/>
                <w:u w:val="single"/>
              </w:rPr>
              <w:t xml:space="preserve">                   </w:t>
            </w:r>
            <w:r w:rsidR="00E223EF">
              <w:rPr>
                <w:rFonts w:ascii="Arial" w:hAnsi="Arial" w:cs="Arial"/>
              </w:rPr>
              <w:t xml:space="preserve">    </w:t>
            </w:r>
          </w:p>
        </w:tc>
      </w:tr>
      <w:tr w:rsidR="004849EF" w:rsidRPr="00095393" w:rsidTr="00FF5840">
        <w:trPr>
          <w:trHeight w:val="255"/>
        </w:trPr>
        <w:tc>
          <w:tcPr>
            <w:tcW w:w="5499" w:type="dxa"/>
            <w:shd w:val="clear" w:color="auto" w:fill="auto"/>
          </w:tcPr>
          <w:p w:rsidR="004849EF" w:rsidRDefault="003C7513" w:rsidP="004849EF">
            <w:pPr>
              <w:ind w:left="720"/>
              <w:rPr>
                <w:rFonts w:ascii="Arial" w:hAnsi="Arial" w:cs="Arial"/>
              </w:rPr>
            </w:pPr>
            <w:sdt>
              <w:sdtPr>
                <w:rPr>
                  <w:rFonts w:ascii="Arial" w:hAnsi="Arial" w:cs="Arial"/>
                  <w:sz w:val="24"/>
                </w:rPr>
                <w:id w:val="-1898513951"/>
                <w14:checkbox>
                  <w14:checked w14:val="0"/>
                  <w14:checkedState w14:val="2612" w14:font="MS Gothic"/>
                  <w14:uncheckedState w14:val="2610" w14:font="MS Gothic"/>
                </w14:checkbox>
              </w:sdtPr>
              <w:sdtEndPr/>
              <w:sdtContent>
                <w:r w:rsidR="004849EF">
                  <w:rPr>
                    <w:rFonts w:ascii="MS Gothic" w:eastAsia="MS Gothic" w:hAnsi="MS Gothic" w:cs="Arial" w:hint="eastAsia"/>
                    <w:sz w:val="24"/>
                  </w:rPr>
                  <w:t>☐</w:t>
                </w:r>
              </w:sdtContent>
            </w:sdt>
            <w:r w:rsidR="004849EF">
              <w:rPr>
                <w:rFonts w:ascii="Arial" w:hAnsi="Arial" w:cs="Arial"/>
                <w:sz w:val="24"/>
              </w:rPr>
              <w:t xml:space="preserve"> </w:t>
            </w:r>
            <w:r w:rsidR="004849EF">
              <w:rPr>
                <w:rFonts w:ascii="Arial" w:hAnsi="Arial" w:cs="Arial"/>
              </w:rPr>
              <w:t>A Primary Authorized Person</w:t>
            </w:r>
          </w:p>
        </w:tc>
        <w:tc>
          <w:tcPr>
            <w:tcW w:w="5499" w:type="dxa"/>
            <w:gridSpan w:val="3"/>
            <w:shd w:val="clear" w:color="auto" w:fill="auto"/>
          </w:tcPr>
          <w:p w:rsidR="004849EF" w:rsidRDefault="004849EF" w:rsidP="004849EF">
            <w:pPr>
              <w:rPr>
                <w:rFonts w:ascii="Arial" w:hAnsi="Arial" w:cs="Arial"/>
              </w:rPr>
            </w:pPr>
            <w:r>
              <w:rPr>
                <w:rFonts w:ascii="Arial" w:hAnsi="Arial" w:cs="Arial"/>
              </w:rPr>
              <w:t>Name:</w:t>
            </w:r>
          </w:p>
        </w:tc>
      </w:tr>
    </w:tbl>
    <w:p w:rsidR="000E01FF" w:rsidRDefault="000E01FF" w:rsidP="00BA1422">
      <w:pPr>
        <w:spacing w:after="0"/>
        <w:rPr>
          <w:rFonts w:ascii="Arial" w:hAnsi="Arial" w:cs="Arial"/>
        </w:rPr>
      </w:pPr>
    </w:p>
    <w:p w:rsidR="004849EF" w:rsidRDefault="004849EF" w:rsidP="00BA1422">
      <w:pPr>
        <w:spacing w:after="0"/>
        <w:rPr>
          <w:rFonts w:ascii="Arial" w:hAnsi="Arial" w:cs="Arial"/>
        </w:rPr>
      </w:pPr>
    </w:p>
    <w:p w:rsidR="004849EF" w:rsidRDefault="004849EF" w:rsidP="00BA1422">
      <w:pPr>
        <w:spacing w:after="0"/>
        <w:rPr>
          <w:rFonts w:ascii="Arial" w:hAnsi="Arial" w:cs="Arial"/>
        </w:rPr>
      </w:pPr>
    </w:p>
    <w:p w:rsidR="004849EF" w:rsidRDefault="004849EF" w:rsidP="00BA1422">
      <w:pPr>
        <w:spacing w:after="0"/>
        <w:rPr>
          <w:rFonts w:ascii="Arial" w:hAnsi="Arial" w:cs="Arial"/>
        </w:rPr>
      </w:pPr>
    </w:p>
    <w:p w:rsidR="004849EF" w:rsidRDefault="004849EF" w:rsidP="00BA1422">
      <w:pPr>
        <w:spacing w:after="0"/>
        <w:rPr>
          <w:rFonts w:ascii="Arial" w:hAnsi="Arial" w:cs="Arial"/>
        </w:rPr>
      </w:pPr>
    </w:p>
    <w:p w:rsidR="004849EF" w:rsidRDefault="004849EF" w:rsidP="00BA1422">
      <w:pPr>
        <w:spacing w:after="0"/>
        <w:rPr>
          <w:rFonts w:ascii="Arial" w:hAnsi="Arial" w:cs="Arial"/>
        </w:rPr>
      </w:pPr>
    </w:p>
    <w:tbl>
      <w:tblPr>
        <w:tblStyle w:val="TableGrid"/>
        <w:tblW w:w="0" w:type="auto"/>
        <w:tblLayout w:type="fixed"/>
        <w:tblLook w:val="04A0" w:firstRow="1" w:lastRow="0" w:firstColumn="1" w:lastColumn="0" w:noHBand="0" w:noVBand="1"/>
      </w:tblPr>
      <w:tblGrid>
        <w:gridCol w:w="2358"/>
        <w:gridCol w:w="3150"/>
        <w:gridCol w:w="5490"/>
      </w:tblGrid>
      <w:tr w:rsidR="00BA1422" w:rsidRPr="00095393" w:rsidTr="00CA0889">
        <w:trPr>
          <w:trHeight w:val="20"/>
        </w:trPr>
        <w:tc>
          <w:tcPr>
            <w:tcW w:w="10998" w:type="dxa"/>
            <w:gridSpan w:val="3"/>
            <w:shd w:val="clear" w:color="auto" w:fill="BFBFBF" w:themeFill="background1" w:themeFillShade="BF"/>
          </w:tcPr>
          <w:p w:rsidR="00BA1422" w:rsidRPr="00095393" w:rsidRDefault="00BA1422" w:rsidP="006A4981">
            <w:pPr>
              <w:rPr>
                <w:rFonts w:ascii="Arial" w:hAnsi="Arial" w:cs="Arial"/>
              </w:rPr>
            </w:pPr>
            <w:r w:rsidRPr="00095393">
              <w:rPr>
                <w:rFonts w:ascii="Arial" w:hAnsi="Arial" w:cs="Arial"/>
                <w:b/>
              </w:rPr>
              <w:t>RESIDUAL ENERGY:</w:t>
            </w:r>
            <w:r w:rsidRPr="00095393">
              <w:rPr>
                <w:rFonts w:ascii="Arial" w:hAnsi="Arial" w:cs="Arial"/>
              </w:rPr>
              <w:t xml:space="preserve">  WAC 296-803-50025</w:t>
            </w:r>
          </w:p>
          <w:p w:rsidR="00BA1422" w:rsidRPr="00095393" w:rsidRDefault="00BA1422" w:rsidP="006A4981">
            <w:pPr>
              <w:rPr>
                <w:rFonts w:ascii="Arial" w:hAnsi="Arial" w:cs="Arial"/>
              </w:rPr>
            </w:pPr>
            <w:r w:rsidRPr="00095393">
              <w:rPr>
                <w:rFonts w:ascii="Arial" w:hAnsi="Arial" w:cs="Arial"/>
              </w:rPr>
              <w:t xml:space="preserve">Dissipate or restrain stored and residual energy </w:t>
            </w:r>
            <w:r w:rsidR="00693384">
              <w:rPr>
                <w:rFonts w:ascii="Arial" w:hAnsi="Arial" w:cs="Arial"/>
              </w:rPr>
              <w:t>(i.e. water, air, gas, hydraulic pressure, etc.)</w:t>
            </w:r>
          </w:p>
        </w:tc>
      </w:tr>
      <w:tr w:rsidR="00BA1422" w:rsidRPr="00095393" w:rsidTr="00CA0889">
        <w:trPr>
          <w:trHeight w:val="305"/>
        </w:trPr>
        <w:tc>
          <w:tcPr>
            <w:tcW w:w="2358" w:type="dxa"/>
            <w:shd w:val="clear" w:color="auto" w:fill="auto"/>
            <w:vAlign w:val="center"/>
          </w:tcPr>
          <w:p w:rsidR="00BA1422" w:rsidRPr="00095393" w:rsidRDefault="00BA1422" w:rsidP="006A4981">
            <w:pPr>
              <w:rPr>
                <w:rFonts w:ascii="Arial" w:hAnsi="Arial" w:cs="Arial"/>
              </w:rPr>
            </w:pPr>
            <w:r w:rsidRPr="00095393">
              <w:rPr>
                <w:rFonts w:ascii="Arial" w:hAnsi="Arial" w:cs="Arial"/>
              </w:rPr>
              <w:t>Energy type</w:t>
            </w:r>
          </w:p>
        </w:tc>
        <w:tc>
          <w:tcPr>
            <w:tcW w:w="3150" w:type="dxa"/>
            <w:shd w:val="clear" w:color="auto" w:fill="auto"/>
            <w:vAlign w:val="center"/>
          </w:tcPr>
          <w:p w:rsidR="00BA1422" w:rsidRPr="00095393" w:rsidRDefault="00BA1422" w:rsidP="006A4981">
            <w:pPr>
              <w:rPr>
                <w:rFonts w:ascii="Arial" w:hAnsi="Arial" w:cs="Arial"/>
              </w:rPr>
            </w:pPr>
            <w:r w:rsidRPr="00095393">
              <w:rPr>
                <w:rFonts w:ascii="Arial" w:hAnsi="Arial" w:cs="Arial"/>
              </w:rPr>
              <w:t>Dissipation/Restraint Method</w:t>
            </w:r>
          </w:p>
        </w:tc>
        <w:tc>
          <w:tcPr>
            <w:tcW w:w="5490" w:type="dxa"/>
            <w:shd w:val="clear" w:color="auto" w:fill="auto"/>
            <w:vAlign w:val="center"/>
          </w:tcPr>
          <w:p w:rsidR="00BA1422" w:rsidRPr="00095393" w:rsidRDefault="00BA1422" w:rsidP="006A4981">
            <w:pPr>
              <w:rPr>
                <w:rFonts w:ascii="Arial" w:hAnsi="Arial" w:cs="Arial"/>
              </w:rPr>
            </w:pPr>
            <w:r>
              <w:rPr>
                <w:rFonts w:ascii="Arial" w:hAnsi="Arial" w:cs="Arial"/>
              </w:rPr>
              <w:t>Notes</w:t>
            </w:r>
          </w:p>
        </w:tc>
      </w:tr>
      <w:tr w:rsidR="00BA1422" w:rsidRPr="00095393" w:rsidTr="00CA0889">
        <w:trPr>
          <w:trHeight w:val="20"/>
        </w:trPr>
        <w:tc>
          <w:tcPr>
            <w:tcW w:w="2358" w:type="dxa"/>
          </w:tcPr>
          <w:p w:rsidR="00BA1422" w:rsidRPr="00095393" w:rsidRDefault="00BA1422" w:rsidP="006A4981">
            <w:pPr>
              <w:rPr>
                <w:rFonts w:ascii="Arial" w:hAnsi="Arial" w:cs="Arial"/>
              </w:rPr>
            </w:pPr>
          </w:p>
          <w:p w:rsidR="00BA1422" w:rsidRPr="00095393" w:rsidRDefault="00BA1422" w:rsidP="006A4981">
            <w:pPr>
              <w:rPr>
                <w:rFonts w:ascii="Arial" w:hAnsi="Arial" w:cs="Arial"/>
              </w:rPr>
            </w:pPr>
          </w:p>
        </w:tc>
        <w:tc>
          <w:tcPr>
            <w:tcW w:w="3150" w:type="dxa"/>
          </w:tcPr>
          <w:p w:rsidR="00BA1422" w:rsidRPr="00095393" w:rsidRDefault="00BA1422" w:rsidP="006A4981">
            <w:pPr>
              <w:rPr>
                <w:rFonts w:ascii="Arial" w:hAnsi="Arial" w:cs="Arial"/>
              </w:rPr>
            </w:pPr>
          </w:p>
        </w:tc>
        <w:tc>
          <w:tcPr>
            <w:tcW w:w="5490" w:type="dxa"/>
          </w:tcPr>
          <w:p w:rsidR="00BA1422" w:rsidRPr="00095393" w:rsidRDefault="00BA1422" w:rsidP="006A4981">
            <w:pPr>
              <w:rPr>
                <w:rFonts w:ascii="Arial" w:hAnsi="Arial" w:cs="Arial"/>
              </w:rPr>
            </w:pPr>
          </w:p>
        </w:tc>
      </w:tr>
      <w:tr w:rsidR="00BA1422" w:rsidRPr="00095393" w:rsidTr="00CA0889">
        <w:trPr>
          <w:trHeight w:val="20"/>
        </w:trPr>
        <w:tc>
          <w:tcPr>
            <w:tcW w:w="2358" w:type="dxa"/>
          </w:tcPr>
          <w:p w:rsidR="00BA1422" w:rsidRPr="00095393" w:rsidRDefault="00BA1422" w:rsidP="006A4981">
            <w:pPr>
              <w:rPr>
                <w:rFonts w:ascii="Arial" w:hAnsi="Arial" w:cs="Arial"/>
              </w:rPr>
            </w:pPr>
          </w:p>
        </w:tc>
        <w:tc>
          <w:tcPr>
            <w:tcW w:w="3150" w:type="dxa"/>
          </w:tcPr>
          <w:p w:rsidR="00BA1422" w:rsidRPr="00095393" w:rsidRDefault="00BA1422" w:rsidP="006A4981">
            <w:pPr>
              <w:rPr>
                <w:rFonts w:ascii="Arial" w:hAnsi="Arial" w:cs="Arial"/>
              </w:rPr>
            </w:pPr>
          </w:p>
        </w:tc>
        <w:tc>
          <w:tcPr>
            <w:tcW w:w="5490" w:type="dxa"/>
          </w:tcPr>
          <w:p w:rsidR="00BA1422" w:rsidRPr="00095393" w:rsidRDefault="00BA1422" w:rsidP="006A4981">
            <w:pPr>
              <w:rPr>
                <w:rFonts w:ascii="Arial" w:hAnsi="Arial" w:cs="Arial"/>
              </w:rPr>
            </w:pPr>
          </w:p>
          <w:p w:rsidR="00BA1422" w:rsidRPr="00095393" w:rsidRDefault="00BA1422" w:rsidP="006A4981">
            <w:pPr>
              <w:rPr>
                <w:rFonts w:ascii="Arial" w:hAnsi="Arial" w:cs="Arial"/>
              </w:rPr>
            </w:pPr>
          </w:p>
        </w:tc>
      </w:tr>
      <w:tr w:rsidR="00BA1422" w:rsidRPr="00095393" w:rsidTr="00CA0889">
        <w:trPr>
          <w:trHeight w:val="20"/>
        </w:trPr>
        <w:tc>
          <w:tcPr>
            <w:tcW w:w="2358" w:type="dxa"/>
          </w:tcPr>
          <w:p w:rsidR="00BA1422" w:rsidRPr="00095393" w:rsidRDefault="00BA1422" w:rsidP="006A4981">
            <w:pPr>
              <w:rPr>
                <w:rFonts w:ascii="Arial" w:hAnsi="Arial" w:cs="Arial"/>
              </w:rPr>
            </w:pPr>
          </w:p>
          <w:p w:rsidR="00BA1422" w:rsidRPr="00095393" w:rsidRDefault="00BA1422" w:rsidP="006A4981">
            <w:pPr>
              <w:rPr>
                <w:rFonts w:ascii="Arial" w:hAnsi="Arial" w:cs="Arial"/>
              </w:rPr>
            </w:pPr>
          </w:p>
        </w:tc>
        <w:tc>
          <w:tcPr>
            <w:tcW w:w="3150" w:type="dxa"/>
          </w:tcPr>
          <w:p w:rsidR="00BA1422" w:rsidRPr="00095393" w:rsidRDefault="00BA1422" w:rsidP="006A4981">
            <w:pPr>
              <w:rPr>
                <w:rFonts w:ascii="Arial" w:hAnsi="Arial" w:cs="Arial"/>
              </w:rPr>
            </w:pPr>
          </w:p>
        </w:tc>
        <w:tc>
          <w:tcPr>
            <w:tcW w:w="5490" w:type="dxa"/>
          </w:tcPr>
          <w:p w:rsidR="00BA1422" w:rsidRPr="00095393" w:rsidRDefault="00BA1422" w:rsidP="006A4981">
            <w:pPr>
              <w:rPr>
                <w:rFonts w:ascii="Arial" w:hAnsi="Arial" w:cs="Arial"/>
              </w:rPr>
            </w:pPr>
          </w:p>
          <w:p w:rsidR="00BA1422" w:rsidRPr="00095393" w:rsidRDefault="00BA1422" w:rsidP="006A4981">
            <w:pPr>
              <w:rPr>
                <w:rFonts w:ascii="Arial" w:hAnsi="Arial" w:cs="Arial"/>
              </w:rPr>
            </w:pPr>
          </w:p>
        </w:tc>
      </w:tr>
    </w:tbl>
    <w:p w:rsidR="00144A54" w:rsidRDefault="00144A54" w:rsidP="00BB6AA4">
      <w:pPr>
        <w:tabs>
          <w:tab w:val="left" w:pos="1005"/>
        </w:tabs>
        <w:spacing w:after="0"/>
        <w:rPr>
          <w:rFonts w:ascii="Arial" w:hAnsi="Arial" w:cs="Arial"/>
        </w:rPr>
      </w:pPr>
    </w:p>
    <w:tbl>
      <w:tblPr>
        <w:tblStyle w:val="TableGrid"/>
        <w:tblW w:w="0" w:type="auto"/>
        <w:tblLook w:val="04A0" w:firstRow="1" w:lastRow="0" w:firstColumn="1" w:lastColumn="0" w:noHBand="0" w:noVBand="1"/>
      </w:tblPr>
      <w:tblGrid>
        <w:gridCol w:w="10790"/>
      </w:tblGrid>
      <w:tr w:rsidR="00144A54" w:rsidTr="00144A54">
        <w:tc>
          <w:tcPr>
            <w:tcW w:w="11016" w:type="dxa"/>
            <w:shd w:val="clear" w:color="auto" w:fill="BFBFBF" w:themeFill="background1" w:themeFillShade="BF"/>
          </w:tcPr>
          <w:p w:rsidR="00144A54" w:rsidRDefault="00144A54" w:rsidP="00144A54">
            <w:pPr>
              <w:rPr>
                <w:rFonts w:ascii="Arial" w:hAnsi="Arial" w:cs="Arial"/>
              </w:rPr>
            </w:pPr>
            <w:r w:rsidRPr="002B5F76">
              <w:rPr>
                <w:rFonts w:ascii="Arial" w:hAnsi="Arial" w:cs="Arial"/>
                <w:b/>
              </w:rPr>
              <w:t>Verification:</w:t>
            </w:r>
            <w:r>
              <w:rPr>
                <w:rFonts w:ascii="Arial" w:hAnsi="Arial" w:cs="Arial"/>
              </w:rPr>
              <w:t xml:space="preserve"> WAC 296-803-50030</w:t>
            </w:r>
          </w:p>
          <w:p w:rsidR="00144A54" w:rsidRDefault="00144A54" w:rsidP="00144A54">
            <w:pPr>
              <w:tabs>
                <w:tab w:val="left" w:pos="1005"/>
              </w:tabs>
              <w:rPr>
                <w:rFonts w:ascii="Arial" w:hAnsi="Arial" w:cs="Arial"/>
              </w:rPr>
            </w:pPr>
            <w:r>
              <w:rPr>
                <w:rFonts w:ascii="Arial" w:hAnsi="Arial" w:cs="Arial"/>
              </w:rPr>
              <w:t>Verify equipment is isolated from the energy</w:t>
            </w:r>
            <w:r w:rsidR="008477B8">
              <w:rPr>
                <w:rFonts w:ascii="Arial" w:hAnsi="Arial" w:cs="Arial"/>
              </w:rPr>
              <w:t xml:space="preserve"> by attempting to start up equipment</w:t>
            </w:r>
            <w:r w:rsidR="004849EF">
              <w:rPr>
                <w:rFonts w:ascii="Arial" w:hAnsi="Arial" w:cs="Arial"/>
              </w:rPr>
              <w:t>. For Group LOTO procedures, verification must be completed by the Primary Authorized Person.</w:t>
            </w:r>
          </w:p>
        </w:tc>
      </w:tr>
      <w:tr w:rsidR="008477B8" w:rsidTr="008477B8">
        <w:trPr>
          <w:trHeight w:val="260"/>
        </w:trPr>
        <w:tc>
          <w:tcPr>
            <w:tcW w:w="11016" w:type="dxa"/>
          </w:tcPr>
          <w:p w:rsidR="008477B8" w:rsidRDefault="008477B8" w:rsidP="008477B8">
            <w:pPr>
              <w:tabs>
                <w:tab w:val="left" w:pos="1005"/>
              </w:tabs>
              <w:jc w:val="center"/>
              <w:rPr>
                <w:rFonts w:ascii="Arial" w:hAnsi="Arial" w:cs="Arial"/>
              </w:rPr>
            </w:pPr>
            <w:r>
              <w:rPr>
                <w:rFonts w:ascii="Arial" w:hAnsi="Arial" w:cs="Arial"/>
              </w:rPr>
              <w:t>Verification Method(s)</w:t>
            </w:r>
          </w:p>
        </w:tc>
      </w:tr>
      <w:tr w:rsidR="008477B8" w:rsidTr="008477B8">
        <w:trPr>
          <w:trHeight w:val="260"/>
        </w:trPr>
        <w:tc>
          <w:tcPr>
            <w:tcW w:w="11016" w:type="dxa"/>
          </w:tcPr>
          <w:p w:rsidR="008477B8" w:rsidRDefault="008477B8" w:rsidP="00BB6AA4">
            <w:pPr>
              <w:tabs>
                <w:tab w:val="left" w:pos="1005"/>
              </w:tabs>
              <w:rPr>
                <w:rFonts w:ascii="Arial" w:hAnsi="Arial" w:cs="Arial"/>
              </w:rPr>
            </w:pPr>
          </w:p>
        </w:tc>
      </w:tr>
      <w:tr w:rsidR="008477B8" w:rsidTr="008477B8">
        <w:trPr>
          <w:trHeight w:val="260"/>
        </w:trPr>
        <w:tc>
          <w:tcPr>
            <w:tcW w:w="11016" w:type="dxa"/>
          </w:tcPr>
          <w:p w:rsidR="008477B8" w:rsidRDefault="008477B8" w:rsidP="00BB6AA4">
            <w:pPr>
              <w:tabs>
                <w:tab w:val="left" w:pos="1005"/>
              </w:tabs>
              <w:rPr>
                <w:rFonts w:ascii="Arial" w:hAnsi="Arial" w:cs="Arial"/>
              </w:rPr>
            </w:pPr>
          </w:p>
        </w:tc>
      </w:tr>
      <w:tr w:rsidR="008477B8" w:rsidTr="008477B8">
        <w:trPr>
          <w:trHeight w:val="260"/>
        </w:trPr>
        <w:tc>
          <w:tcPr>
            <w:tcW w:w="11016" w:type="dxa"/>
          </w:tcPr>
          <w:p w:rsidR="008477B8" w:rsidRDefault="008477B8" w:rsidP="00BB6AA4">
            <w:pPr>
              <w:tabs>
                <w:tab w:val="left" w:pos="1005"/>
              </w:tabs>
              <w:rPr>
                <w:rFonts w:ascii="Arial" w:hAnsi="Arial" w:cs="Arial"/>
              </w:rPr>
            </w:pPr>
          </w:p>
        </w:tc>
      </w:tr>
      <w:tr w:rsidR="008477B8" w:rsidTr="008477B8">
        <w:trPr>
          <w:trHeight w:val="260"/>
        </w:trPr>
        <w:tc>
          <w:tcPr>
            <w:tcW w:w="11016" w:type="dxa"/>
          </w:tcPr>
          <w:p w:rsidR="008477B8" w:rsidRDefault="008477B8" w:rsidP="00BB6AA4">
            <w:pPr>
              <w:tabs>
                <w:tab w:val="left" w:pos="1005"/>
              </w:tabs>
              <w:rPr>
                <w:rFonts w:ascii="Arial" w:hAnsi="Arial" w:cs="Arial"/>
              </w:rPr>
            </w:pPr>
          </w:p>
        </w:tc>
      </w:tr>
      <w:tr w:rsidR="00144A54" w:rsidTr="00144A54">
        <w:tc>
          <w:tcPr>
            <w:tcW w:w="11016" w:type="dxa"/>
            <w:shd w:val="clear" w:color="auto" w:fill="FFFF00"/>
          </w:tcPr>
          <w:p w:rsidR="00144A54" w:rsidRDefault="00144A54" w:rsidP="00144A54">
            <w:pPr>
              <w:tabs>
                <w:tab w:val="left" w:pos="1005"/>
              </w:tabs>
              <w:jc w:val="center"/>
              <w:rPr>
                <w:rFonts w:ascii="Arial" w:hAnsi="Arial" w:cs="Arial"/>
              </w:rPr>
            </w:pPr>
            <w:r w:rsidRPr="00095393">
              <w:rPr>
                <w:rFonts w:ascii="Arial" w:hAnsi="Arial" w:cs="Arial"/>
                <w:b/>
                <w:color w:val="FF0000"/>
              </w:rPr>
              <w:t>THE MACHINE OR EQUIPMENT IS NOW LOCKED OUT</w:t>
            </w:r>
            <w:r w:rsidR="00223E70">
              <w:rPr>
                <w:rFonts w:ascii="Arial" w:hAnsi="Arial" w:cs="Arial"/>
                <w:b/>
                <w:color w:val="FF0000"/>
              </w:rPr>
              <w:t xml:space="preserve"> AND SERVICE OR MAINTENANCE CAN BE DONE</w:t>
            </w:r>
          </w:p>
        </w:tc>
      </w:tr>
    </w:tbl>
    <w:p w:rsidR="00810679" w:rsidRDefault="00810679" w:rsidP="00BB6AA4">
      <w:pPr>
        <w:tabs>
          <w:tab w:val="left" w:pos="1005"/>
        </w:tabs>
        <w:spacing w:after="0"/>
        <w:rPr>
          <w:rFonts w:ascii="Arial" w:hAnsi="Arial" w:cs="Arial"/>
        </w:rPr>
      </w:pPr>
    </w:p>
    <w:tbl>
      <w:tblPr>
        <w:tblStyle w:val="TableGrid"/>
        <w:tblW w:w="0" w:type="auto"/>
        <w:tblLook w:val="04A0" w:firstRow="1" w:lastRow="0" w:firstColumn="1" w:lastColumn="0" w:noHBand="0" w:noVBand="1"/>
      </w:tblPr>
      <w:tblGrid>
        <w:gridCol w:w="10790"/>
      </w:tblGrid>
      <w:tr w:rsidR="0074628D" w:rsidTr="0074628D">
        <w:tc>
          <w:tcPr>
            <w:tcW w:w="11016" w:type="dxa"/>
            <w:shd w:val="clear" w:color="auto" w:fill="BFBFBF" w:themeFill="background1" w:themeFillShade="BF"/>
          </w:tcPr>
          <w:p w:rsidR="0074628D" w:rsidRPr="00095393" w:rsidRDefault="0074628D" w:rsidP="0074628D">
            <w:pPr>
              <w:rPr>
                <w:rFonts w:ascii="Arial" w:hAnsi="Arial" w:cs="Arial"/>
              </w:rPr>
            </w:pPr>
            <w:r w:rsidRPr="00095393">
              <w:rPr>
                <w:rFonts w:ascii="Arial" w:hAnsi="Arial" w:cs="Arial"/>
                <w:b/>
              </w:rPr>
              <w:t>RESTORE:</w:t>
            </w:r>
            <w:r w:rsidRPr="00095393">
              <w:rPr>
                <w:rFonts w:ascii="Arial" w:hAnsi="Arial" w:cs="Arial"/>
              </w:rPr>
              <w:t xml:space="preserve">  WAC 296-803-50035</w:t>
            </w:r>
          </w:p>
          <w:p w:rsidR="0074628D" w:rsidRDefault="0074628D" w:rsidP="0074628D">
            <w:pPr>
              <w:tabs>
                <w:tab w:val="left" w:pos="1005"/>
              </w:tabs>
              <w:rPr>
                <w:rFonts w:ascii="Arial" w:hAnsi="Arial" w:cs="Arial"/>
              </w:rPr>
            </w:pPr>
            <w:r w:rsidRPr="00095393">
              <w:rPr>
                <w:rFonts w:ascii="Arial" w:hAnsi="Arial" w:cs="Arial"/>
              </w:rPr>
              <w:t>Restore the machine or equipment to service after the service or maintenance is completed</w:t>
            </w:r>
          </w:p>
        </w:tc>
      </w:tr>
      <w:tr w:rsidR="0074628D" w:rsidTr="0074628D">
        <w:tc>
          <w:tcPr>
            <w:tcW w:w="11016" w:type="dxa"/>
          </w:tcPr>
          <w:p w:rsidR="0074628D" w:rsidRPr="00095393" w:rsidRDefault="0074628D" w:rsidP="00EE6F9D">
            <w:pPr>
              <w:ind w:left="1080" w:hanging="1080"/>
              <w:rPr>
                <w:rFonts w:ascii="Arial" w:eastAsia="Times New Roman" w:hAnsi="Arial" w:cs="Arial"/>
                <w:bCs/>
              </w:rPr>
            </w:pPr>
            <w:r w:rsidRPr="00095393">
              <w:rPr>
                <w:rFonts w:ascii="Arial" w:eastAsia="Times New Roman" w:hAnsi="Arial" w:cs="Arial"/>
                <w:b/>
              </w:rPr>
              <w:t>Step 1:</w:t>
            </w:r>
            <w:r w:rsidRPr="00095393">
              <w:rPr>
                <w:rFonts w:ascii="Arial" w:eastAsia="Times New Roman" w:hAnsi="Arial" w:cs="Arial"/>
                <w:bCs/>
              </w:rPr>
              <w:tab/>
              <w:t xml:space="preserve">Check the machine or equipment and the immediate area around it to make sure all nonessential items have been removed and that the machine or equipment is </w:t>
            </w:r>
            <w:r w:rsidRPr="00095393">
              <w:rPr>
                <w:rFonts w:ascii="Arial" w:eastAsia="Times New Roman" w:hAnsi="Arial" w:cs="Arial"/>
              </w:rPr>
              <w:t>in operating condition and ready to energize</w:t>
            </w:r>
            <w:r w:rsidRPr="00095393">
              <w:rPr>
                <w:rFonts w:ascii="Arial" w:eastAsia="Times New Roman" w:hAnsi="Arial" w:cs="Arial"/>
                <w:bCs/>
              </w:rPr>
              <w:t>.</w:t>
            </w:r>
          </w:p>
          <w:p w:rsidR="0074628D" w:rsidRPr="00095393" w:rsidRDefault="0074628D" w:rsidP="00EE6F9D">
            <w:pPr>
              <w:ind w:left="1080" w:hanging="1080"/>
              <w:rPr>
                <w:rFonts w:ascii="Arial" w:eastAsia="Times New Roman" w:hAnsi="Arial" w:cs="Arial"/>
                <w:bCs/>
              </w:rPr>
            </w:pPr>
            <w:r w:rsidRPr="00095393">
              <w:rPr>
                <w:rFonts w:ascii="Arial" w:eastAsia="Times New Roman" w:hAnsi="Arial" w:cs="Arial"/>
                <w:b/>
              </w:rPr>
              <w:t>Step 2:</w:t>
            </w:r>
            <w:r w:rsidRPr="00095393">
              <w:rPr>
                <w:rFonts w:ascii="Arial" w:eastAsia="Times New Roman" w:hAnsi="Arial" w:cs="Arial"/>
                <w:bCs/>
              </w:rPr>
              <w:tab/>
              <w:t>Make sure all employees are safely positioned for starting or energizing the machine or equipment.</w:t>
            </w:r>
          </w:p>
          <w:p w:rsidR="0074628D" w:rsidRPr="00095393" w:rsidRDefault="0074628D" w:rsidP="00EE6F9D">
            <w:pPr>
              <w:rPr>
                <w:rFonts w:ascii="Arial" w:eastAsia="Times New Roman" w:hAnsi="Arial" w:cs="Arial"/>
                <w:bCs/>
              </w:rPr>
            </w:pPr>
            <w:r w:rsidRPr="00095393">
              <w:rPr>
                <w:rFonts w:ascii="Arial" w:eastAsia="Times New Roman" w:hAnsi="Arial" w:cs="Arial"/>
                <w:b/>
              </w:rPr>
              <w:t>Step 3:</w:t>
            </w:r>
            <w:r w:rsidRPr="00095393">
              <w:rPr>
                <w:rFonts w:ascii="Arial" w:eastAsia="Times New Roman" w:hAnsi="Arial" w:cs="Arial"/>
                <w:bCs/>
              </w:rPr>
              <w:tab/>
              <w:t>Verify that the controls are in neutral.</w:t>
            </w:r>
          </w:p>
          <w:p w:rsidR="0074628D" w:rsidRPr="00095393" w:rsidRDefault="0074628D" w:rsidP="00EE6F9D">
            <w:pPr>
              <w:ind w:left="1080" w:hanging="1080"/>
              <w:rPr>
                <w:rFonts w:ascii="Arial" w:eastAsia="Times New Roman" w:hAnsi="Arial" w:cs="Arial"/>
                <w:bCs/>
              </w:rPr>
            </w:pPr>
            <w:r w:rsidRPr="00095393">
              <w:rPr>
                <w:rFonts w:ascii="Arial" w:eastAsia="Times New Roman" w:hAnsi="Arial" w:cs="Arial"/>
                <w:b/>
              </w:rPr>
              <w:t>Step 4:</w:t>
            </w:r>
            <w:r w:rsidRPr="00095393">
              <w:rPr>
                <w:rFonts w:ascii="Arial" w:eastAsia="Times New Roman" w:hAnsi="Arial" w:cs="Arial"/>
                <w:bCs/>
              </w:rPr>
              <w:tab/>
              <w:t>Remove the lockout devices and reenergize the machine or equipment.</w:t>
            </w:r>
          </w:p>
          <w:p w:rsidR="0074628D" w:rsidRPr="00095393" w:rsidRDefault="0074628D" w:rsidP="00EE6F9D">
            <w:pPr>
              <w:ind w:left="1800"/>
              <w:rPr>
                <w:rFonts w:ascii="Arial" w:eastAsia="Times New Roman" w:hAnsi="Arial" w:cs="Arial"/>
                <w:bCs/>
              </w:rPr>
            </w:pPr>
            <w:r w:rsidRPr="00095393">
              <w:rPr>
                <w:rFonts w:ascii="Arial" w:eastAsia="Times New Roman" w:hAnsi="Arial" w:cs="Arial"/>
                <w:b/>
              </w:rPr>
              <w:t>Note</w:t>
            </w:r>
            <w:r w:rsidRPr="00095393">
              <w:rPr>
                <w:rFonts w:ascii="Arial" w:eastAsia="Times New Roman" w:hAnsi="Arial" w:cs="Arial"/>
                <w:bCs/>
              </w:rPr>
              <w:t>:  Some forms of blocking may require re-energization of the machine before they can be safely removed.</w:t>
            </w:r>
          </w:p>
          <w:p w:rsidR="0074628D" w:rsidRPr="00095393" w:rsidRDefault="0074628D" w:rsidP="00EE6F9D">
            <w:pPr>
              <w:rPr>
                <w:rFonts w:ascii="Arial" w:hAnsi="Arial" w:cs="Arial"/>
                <w:b/>
              </w:rPr>
            </w:pPr>
            <w:r w:rsidRPr="00095393">
              <w:rPr>
                <w:rFonts w:ascii="Arial" w:eastAsia="Times New Roman" w:hAnsi="Arial" w:cs="Arial"/>
                <w:b/>
              </w:rPr>
              <w:t>Step 5:</w:t>
            </w:r>
            <w:r w:rsidR="00EE6F9D">
              <w:rPr>
                <w:rFonts w:ascii="Arial" w:eastAsia="Times New Roman" w:hAnsi="Arial" w:cs="Arial"/>
                <w:bCs/>
              </w:rPr>
              <w:t xml:space="preserve">     </w:t>
            </w:r>
            <w:r w:rsidRPr="00095393">
              <w:rPr>
                <w:rFonts w:ascii="Arial" w:eastAsia="Times New Roman" w:hAnsi="Arial" w:cs="Arial"/>
                <w:bCs/>
              </w:rPr>
              <w:t>Notify affected employees that the servicing or maintenance is completed and the machine or equipment is ready to use</w:t>
            </w:r>
            <w:r w:rsidRPr="00095393">
              <w:rPr>
                <w:rFonts w:ascii="Arial" w:eastAsia="Times New Roman" w:hAnsi="Arial" w:cs="Arial"/>
                <w:bCs/>
                <w:sz w:val="24"/>
                <w:szCs w:val="24"/>
              </w:rPr>
              <w:t>.</w:t>
            </w:r>
          </w:p>
        </w:tc>
      </w:tr>
    </w:tbl>
    <w:p w:rsidR="0074628D" w:rsidRDefault="0074628D" w:rsidP="00BB6AA4">
      <w:pPr>
        <w:tabs>
          <w:tab w:val="left" w:pos="1005"/>
        </w:tabs>
        <w:spacing w:after="0"/>
        <w:rPr>
          <w:rFonts w:ascii="Arial" w:hAnsi="Arial" w:cs="Arial"/>
        </w:rPr>
      </w:pPr>
    </w:p>
    <w:p w:rsidR="0074628D" w:rsidRDefault="0074628D" w:rsidP="00BB6AA4">
      <w:pPr>
        <w:tabs>
          <w:tab w:val="left" w:pos="1005"/>
        </w:tabs>
        <w:spacing w:after="0"/>
        <w:rPr>
          <w:rFonts w:ascii="Arial" w:hAnsi="Arial" w:cs="Arial"/>
        </w:rPr>
      </w:pPr>
    </w:p>
    <w:p w:rsidR="0074628D" w:rsidRDefault="0074628D" w:rsidP="00BB6AA4">
      <w:pPr>
        <w:tabs>
          <w:tab w:val="left" w:pos="1005"/>
        </w:tabs>
        <w:spacing w:after="0"/>
        <w:rPr>
          <w:rFonts w:ascii="Arial" w:hAnsi="Arial" w:cs="Arial"/>
        </w:rPr>
      </w:pPr>
    </w:p>
    <w:p w:rsidR="0074628D" w:rsidRDefault="0074628D" w:rsidP="00BB6AA4">
      <w:pPr>
        <w:tabs>
          <w:tab w:val="left" w:pos="1005"/>
        </w:tabs>
        <w:spacing w:after="0"/>
        <w:rPr>
          <w:rFonts w:ascii="Arial" w:hAnsi="Arial" w:cs="Arial"/>
        </w:rPr>
      </w:pPr>
    </w:p>
    <w:p w:rsidR="0074628D" w:rsidRDefault="0074628D" w:rsidP="00BB6AA4">
      <w:pPr>
        <w:tabs>
          <w:tab w:val="left" w:pos="1005"/>
        </w:tabs>
        <w:spacing w:after="0"/>
        <w:rPr>
          <w:rFonts w:ascii="Arial" w:hAnsi="Arial" w:cs="Arial"/>
        </w:rPr>
      </w:pPr>
    </w:p>
    <w:p w:rsidR="0074628D" w:rsidRDefault="0074628D" w:rsidP="00BB6AA4">
      <w:pPr>
        <w:tabs>
          <w:tab w:val="left" w:pos="1005"/>
        </w:tabs>
        <w:spacing w:after="0"/>
        <w:rPr>
          <w:rFonts w:ascii="Arial" w:hAnsi="Arial" w:cs="Arial"/>
        </w:rPr>
      </w:pPr>
    </w:p>
    <w:p w:rsidR="0074628D" w:rsidRDefault="0074628D" w:rsidP="00BB6AA4">
      <w:pPr>
        <w:tabs>
          <w:tab w:val="left" w:pos="1005"/>
        </w:tabs>
        <w:spacing w:after="0"/>
        <w:rPr>
          <w:rFonts w:ascii="Arial" w:hAnsi="Arial" w:cs="Arial"/>
        </w:rPr>
      </w:pPr>
    </w:p>
    <w:p w:rsidR="0074628D" w:rsidRDefault="0074628D" w:rsidP="00BB6AA4">
      <w:pPr>
        <w:tabs>
          <w:tab w:val="left" w:pos="1005"/>
        </w:tabs>
        <w:spacing w:after="0"/>
        <w:rPr>
          <w:rFonts w:ascii="Arial" w:hAnsi="Arial" w:cs="Arial"/>
        </w:rPr>
      </w:pPr>
    </w:p>
    <w:p w:rsidR="0074628D" w:rsidRDefault="0074628D" w:rsidP="00BB6AA4">
      <w:pPr>
        <w:tabs>
          <w:tab w:val="left" w:pos="1005"/>
        </w:tabs>
        <w:spacing w:after="0"/>
        <w:rPr>
          <w:rFonts w:ascii="Arial" w:hAnsi="Arial" w:cs="Arial"/>
        </w:rPr>
      </w:pPr>
    </w:p>
    <w:p w:rsidR="0074628D" w:rsidRDefault="0074628D" w:rsidP="00BB6AA4">
      <w:pPr>
        <w:tabs>
          <w:tab w:val="left" w:pos="1005"/>
        </w:tabs>
        <w:spacing w:after="0"/>
        <w:rPr>
          <w:rFonts w:ascii="Arial" w:hAnsi="Arial" w:cs="Arial"/>
        </w:rPr>
      </w:pPr>
    </w:p>
    <w:p w:rsidR="00BA1422" w:rsidRPr="00095393" w:rsidRDefault="00BA1422">
      <w:pPr>
        <w:rPr>
          <w:rFonts w:ascii="Arial" w:hAnsi="Arial" w:cs="Arial"/>
        </w:rPr>
      </w:pPr>
    </w:p>
    <w:sectPr w:rsidR="00BA1422" w:rsidRPr="00095393" w:rsidSect="00FE66E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FD" w:rsidRDefault="00C275FD" w:rsidP="00C275FD">
      <w:pPr>
        <w:spacing w:after="0" w:line="240" w:lineRule="auto"/>
      </w:pPr>
      <w:r>
        <w:separator/>
      </w:r>
    </w:p>
  </w:endnote>
  <w:endnote w:type="continuationSeparator" w:id="0">
    <w:p w:rsidR="00C275FD" w:rsidRDefault="00C275FD" w:rsidP="00C2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E3" w:rsidRDefault="004F76E3">
    <w:pPr>
      <w:pStyle w:val="Footer"/>
    </w:pPr>
    <w:r>
      <w:t>Revised February 2015</w:t>
    </w:r>
    <w:r>
      <w:tab/>
    </w:r>
    <w:r>
      <w:tab/>
      <w:t>Questions? Contact ehsdept@uw.edu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FD" w:rsidRDefault="00C275FD" w:rsidP="00C275FD">
      <w:pPr>
        <w:spacing w:after="0" w:line="240" w:lineRule="auto"/>
      </w:pPr>
      <w:r>
        <w:separator/>
      </w:r>
    </w:p>
  </w:footnote>
  <w:footnote w:type="continuationSeparator" w:id="0">
    <w:p w:rsidR="00C275FD" w:rsidRDefault="00C275FD" w:rsidP="00C27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FD" w:rsidRDefault="00C275FD" w:rsidP="00046E71">
    <w:pPr>
      <w:pStyle w:val="Header"/>
    </w:pPr>
    <w:r>
      <w:rPr>
        <w:noProof/>
      </w:rPr>
      <w:drawing>
        <wp:inline distT="0" distB="0" distL="0" distR="0" wp14:anchorId="19A18A1C" wp14:editId="653C20F9">
          <wp:extent cx="2551181" cy="27432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HlthAndSafety_uw_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1181" cy="274321"/>
                  </a:xfrm>
                  <a:prstGeom prst="rect">
                    <a:avLst/>
                  </a:prstGeom>
                </pic:spPr>
              </pic:pic>
            </a:graphicData>
          </a:graphic>
        </wp:inline>
      </w:drawing>
    </w:r>
  </w:p>
  <w:p w:rsidR="00C275FD" w:rsidRDefault="00C27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107A"/>
    <w:multiLevelType w:val="hybridMultilevel"/>
    <w:tmpl w:val="85A47EC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D043F"/>
    <w:multiLevelType w:val="hybridMultilevel"/>
    <w:tmpl w:val="18AE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7394D"/>
    <w:multiLevelType w:val="hybridMultilevel"/>
    <w:tmpl w:val="06A43E90"/>
    <w:lvl w:ilvl="0" w:tplc="CAF0D3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634C6"/>
    <w:multiLevelType w:val="hybridMultilevel"/>
    <w:tmpl w:val="466ADF2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644E42FB"/>
    <w:multiLevelType w:val="hybridMultilevel"/>
    <w:tmpl w:val="9CECA55E"/>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C6"/>
    <w:rsid w:val="0000621A"/>
    <w:rsid w:val="00006E43"/>
    <w:rsid w:val="0003502E"/>
    <w:rsid w:val="000369C6"/>
    <w:rsid w:val="00046E71"/>
    <w:rsid w:val="00061D25"/>
    <w:rsid w:val="00086DC0"/>
    <w:rsid w:val="00090E25"/>
    <w:rsid w:val="00092CDE"/>
    <w:rsid w:val="00095393"/>
    <w:rsid w:val="00096A8B"/>
    <w:rsid w:val="000E01FF"/>
    <w:rsid w:val="00124B13"/>
    <w:rsid w:val="00144A54"/>
    <w:rsid w:val="00150161"/>
    <w:rsid w:val="00173B83"/>
    <w:rsid w:val="00184D03"/>
    <w:rsid w:val="001C08E7"/>
    <w:rsid w:val="001D4101"/>
    <w:rsid w:val="0022306B"/>
    <w:rsid w:val="00223E70"/>
    <w:rsid w:val="00237B74"/>
    <w:rsid w:val="00251CFF"/>
    <w:rsid w:val="002617AB"/>
    <w:rsid w:val="00265C0C"/>
    <w:rsid w:val="002B0AA2"/>
    <w:rsid w:val="002B5F76"/>
    <w:rsid w:val="00325C0A"/>
    <w:rsid w:val="00360A77"/>
    <w:rsid w:val="0036110D"/>
    <w:rsid w:val="00365323"/>
    <w:rsid w:val="003730B8"/>
    <w:rsid w:val="003A4950"/>
    <w:rsid w:val="003B5AB2"/>
    <w:rsid w:val="003C7513"/>
    <w:rsid w:val="00403903"/>
    <w:rsid w:val="004205D5"/>
    <w:rsid w:val="00464C33"/>
    <w:rsid w:val="004849EF"/>
    <w:rsid w:val="00486128"/>
    <w:rsid w:val="004F76E3"/>
    <w:rsid w:val="00534225"/>
    <w:rsid w:val="0054046A"/>
    <w:rsid w:val="00562BF3"/>
    <w:rsid w:val="0057033A"/>
    <w:rsid w:val="00573910"/>
    <w:rsid w:val="00594282"/>
    <w:rsid w:val="005C09D5"/>
    <w:rsid w:val="005C4594"/>
    <w:rsid w:val="00633B85"/>
    <w:rsid w:val="00665384"/>
    <w:rsid w:val="00671F2C"/>
    <w:rsid w:val="00693384"/>
    <w:rsid w:val="006C2CC7"/>
    <w:rsid w:val="006F054E"/>
    <w:rsid w:val="00724B5E"/>
    <w:rsid w:val="0072550C"/>
    <w:rsid w:val="0074628D"/>
    <w:rsid w:val="007822A4"/>
    <w:rsid w:val="0078392A"/>
    <w:rsid w:val="007C1917"/>
    <w:rsid w:val="007F134D"/>
    <w:rsid w:val="007F3138"/>
    <w:rsid w:val="00810679"/>
    <w:rsid w:val="00817320"/>
    <w:rsid w:val="008477B8"/>
    <w:rsid w:val="008653A4"/>
    <w:rsid w:val="00897A75"/>
    <w:rsid w:val="00897D41"/>
    <w:rsid w:val="008A2AF6"/>
    <w:rsid w:val="008C022D"/>
    <w:rsid w:val="008C07F6"/>
    <w:rsid w:val="008C0CBF"/>
    <w:rsid w:val="008D23A1"/>
    <w:rsid w:val="00926A0B"/>
    <w:rsid w:val="00934E39"/>
    <w:rsid w:val="00957121"/>
    <w:rsid w:val="0098392E"/>
    <w:rsid w:val="009A4E5F"/>
    <w:rsid w:val="009D0D21"/>
    <w:rsid w:val="00A01EB9"/>
    <w:rsid w:val="00A10F0F"/>
    <w:rsid w:val="00A129D1"/>
    <w:rsid w:val="00A5280E"/>
    <w:rsid w:val="00A7440C"/>
    <w:rsid w:val="00AB6602"/>
    <w:rsid w:val="00AD09C2"/>
    <w:rsid w:val="00AD206F"/>
    <w:rsid w:val="00AF3DAF"/>
    <w:rsid w:val="00B54462"/>
    <w:rsid w:val="00BA1422"/>
    <w:rsid w:val="00BB3DD4"/>
    <w:rsid w:val="00BB46FC"/>
    <w:rsid w:val="00BB6AA4"/>
    <w:rsid w:val="00BB7459"/>
    <w:rsid w:val="00BF1F0D"/>
    <w:rsid w:val="00C275FD"/>
    <w:rsid w:val="00C32011"/>
    <w:rsid w:val="00C44C9C"/>
    <w:rsid w:val="00C5154F"/>
    <w:rsid w:val="00C64920"/>
    <w:rsid w:val="00CA0889"/>
    <w:rsid w:val="00D10CCA"/>
    <w:rsid w:val="00D11D77"/>
    <w:rsid w:val="00D51929"/>
    <w:rsid w:val="00D67680"/>
    <w:rsid w:val="00DB2530"/>
    <w:rsid w:val="00E06320"/>
    <w:rsid w:val="00E223EF"/>
    <w:rsid w:val="00E74D83"/>
    <w:rsid w:val="00E84B03"/>
    <w:rsid w:val="00E90DE8"/>
    <w:rsid w:val="00ED55BD"/>
    <w:rsid w:val="00EE6F9D"/>
    <w:rsid w:val="00EF0E0B"/>
    <w:rsid w:val="00F15430"/>
    <w:rsid w:val="00F22AC2"/>
    <w:rsid w:val="00F251FF"/>
    <w:rsid w:val="00F50130"/>
    <w:rsid w:val="00F56182"/>
    <w:rsid w:val="00F92CCF"/>
    <w:rsid w:val="00FA5B2B"/>
    <w:rsid w:val="00FC033D"/>
    <w:rsid w:val="00FE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3A296D-3365-41EB-B279-88D24526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C6"/>
    <w:rPr>
      <w:rFonts w:ascii="Tahoma" w:hAnsi="Tahoma" w:cs="Tahoma"/>
      <w:sz w:val="16"/>
      <w:szCs w:val="16"/>
    </w:rPr>
  </w:style>
  <w:style w:type="table" w:styleId="TableGrid">
    <w:name w:val="Table Grid"/>
    <w:basedOn w:val="TableNormal"/>
    <w:uiPriority w:val="59"/>
    <w:rsid w:val="00BB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161"/>
    <w:pPr>
      <w:ind w:left="720"/>
      <w:contextualSpacing/>
    </w:pPr>
  </w:style>
  <w:style w:type="character" w:styleId="PlaceholderText">
    <w:name w:val="Placeholder Text"/>
    <w:basedOn w:val="DefaultParagraphFont"/>
    <w:uiPriority w:val="99"/>
    <w:semiHidden/>
    <w:rsid w:val="002617AB"/>
    <w:rPr>
      <w:color w:val="808080"/>
    </w:rPr>
  </w:style>
  <w:style w:type="paragraph" w:styleId="Header">
    <w:name w:val="header"/>
    <w:basedOn w:val="Normal"/>
    <w:link w:val="HeaderChar"/>
    <w:uiPriority w:val="99"/>
    <w:unhideWhenUsed/>
    <w:rsid w:val="00C2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5FD"/>
  </w:style>
  <w:style w:type="paragraph" w:styleId="Footer">
    <w:name w:val="footer"/>
    <w:basedOn w:val="Normal"/>
    <w:link w:val="FooterChar"/>
    <w:uiPriority w:val="99"/>
    <w:unhideWhenUsed/>
    <w:rsid w:val="00C2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5FD"/>
  </w:style>
  <w:style w:type="table" w:customStyle="1" w:styleId="TableGrid1">
    <w:name w:val="Table Grid1"/>
    <w:basedOn w:val="TableNormal"/>
    <w:next w:val="TableGrid"/>
    <w:uiPriority w:val="59"/>
    <w:rsid w:val="00F56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7843-E3E6-4344-9B63-067E0E2B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ehsuser</dc:creator>
  <cp:lastModifiedBy>Clayton Brainerd</cp:lastModifiedBy>
  <cp:revision>3</cp:revision>
  <cp:lastPrinted>2016-07-12T16:33:00Z</cp:lastPrinted>
  <dcterms:created xsi:type="dcterms:W3CDTF">2016-07-12T16:32:00Z</dcterms:created>
  <dcterms:modified xsi:type="dcterms:W3CDTF">2016-07-12T16:34:00Z</dcterms:modified>
</cp:coreProperties>
</file>